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275CD" w14:textId="77777777" w:rsidR="00AD7CDD" w:rsidRPr="006502A5" w:rsidRDefault="00AD7CDD" w:rsidP="00AD7CDD">
      <w:pPr>
        <w:spacing w:line="480" w:lineRule="auto"/>
        <w:jc w:val="center"/>
        <w:rPr>
          <w:rFonts w:ascii="Times New Roman" w:hAnsi="Times New Roman" w:cs="Times New Roman"/>
          <w:sz w:val="24"/>
          <w:szCs w:val="24"/>
        </w:rPr>
      </w:pPr>
    </w:p>
    <w:p w14:paraId="3AAE0214" w14:textId="77777777" w:rsidR="00AD7CDD" w:rsidRPr="006502A5" w:rsidRDefault="00AD7CDD" w:rsidP="00AD7CDD">
      <w:pPr>
        <w:spacing w:line="480" w:lineRule="auto"/>
        <w:jc w:val="center"/>
        <w:rPr>
          <w:rFonts w:ascii="Times New Roman" w:hAnsi="Times New Roman" w:cs="Times New Roman"/>
          <w:sz w:val="24"/>
          <w:szCs w:val="24"/>
        </w:rPr>
      </w:pPr>
    </w:p>
    <w:p w14:paraId="4092937B" w14:textId="77777777" w:rsidR="00AD7CDD" w:rsidRPr="006502A5" w:rsidRDefault="00AD7CDD" w:rsidP="00AD7CDD">
      <w:pPr>
        <w:spacing w:line="480" w:lineRule="auto"/>
        <w:jc w:val="center"/>
        <w:rPr>
          <w:rFonts w:ascii="Times New Roman" w:hAnsi="Times New Roman" w:cs="Times New Roman"/>
          <w:sz w:val="24"/>
          <w:szCs w:val="24"/>
        </w:rPr>
      </w:pPr>
    </w:p>
    <w:p w14:paraId="5230A3D5" w14:textId="77777777" w:rsidR="00AD7CDD" w:rsidRPr="006502A5" w:rsidRDefault="00AD7CDD" w:rsidP="00AD7CDD">
      <w:pPr>
        <w:spacing w:line="480" w:lineRule="auto"/>
        <w:jc w:val="center"/>
        <w:rPr>
          <w:rFonts w:ascii="Times New Roman" w:hAnsi="Times New Roman" w:cs="Times New Roman"/>
          <w:sz w:val="24"/>
          <w:szCs w:val="24"/>
        </w:rPr>
      </w:pPr>
    </w:p>
    <w:p w14:paraId="2F0A0D87" w14:textId="0A1255F8" w:rsidR="00AD7CDD" w:rsidRDefault="00AD7CDD" w:rsidP="00AD7CDD">
      <w:pPr>
        <w:spacing w:line="480" w:lineRule="auto"/>
        <w:jc w:val="center"/>
        <w:rPr>
          <w:rFonts w:ascii="Times New Roman" w:hAnsi="Times New Roman" w:cs="Times New Roman"/>
          <w:sz w:val="24"/>
          <w:szCs w:val="24"/>
        </w:rPr>
      </w:pPr>
    </w:p>
    <w:p w14:paraId="635DCDB9" w14:textId="77777777" w:rsidR="00F77440" w:rsidRPr="006502A5" w:rsidRDefault="00F77440" w:rsidP="007E366A">
      <w:pPr>
        <w:spacing w:line="480" w:lineRule="auto"/>
        <w:rPr>
          <w:rFonts w:ascii="Times New Roman" w:hAnsi="Times New Roman" w:cs="Times New Roman"/>
          <w:sz w:val="24"/>
          <w:szCs w:val="24"/>
        </w:rPr>
      </w:pPr>
    </w:p>
    <w:p w14:paraId="2FB5C425" w14:textId="1E066ACA" w:rsidR="00AD7CDD" w:rsidRPr="006502A5" w:rsidRDefault="00FF2646" w:rsidP="00AD7CD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w:t>
      </w:r>
      <w:r w:rsidR="006D191B" w:rsidRPr="006502A5">
        <w:rPr>
          <w:rFonts w:ascii="Times New Roman" w:hAnsi="Times New Roman" w:cs="Times New Roman"/>
          <w:sz w:val="24"/>
          <w:szCs w:val="24"/>
        </w:rPr>
        <w:t>Effects of Pastoral Video Training on Youth Ministry</w:t>
      </w:r>
    </w:p>
    <w:p w14:paraId="6B327995" w14:textId="7B27A58F" w:rsidR="00AD7CDD" w:rsidRPr="006502A5" w:rsidRDefault="00AD7CDD" w:rsidP="00AD7CDD">
      <w:pPr>
        <w:spacing w:after="0" w:line="480" w:lineRule="auto"/>
        <w:jc w:val="center"/>
        <w:rPr>
          <w:rFonts w:ascii="Times New Roman" w:hAnsi="Times New Roman" w:cs="Times New Roman"/>
          <w:sz w:val="24"/>
          <w:szCs w:val="24"/>
        </w:rPr>
      </w:pPr>
      <w:r w:rsidRPr="006502A5">
        <w:rPr>
          <w:rFonts w:ascii="Times New Roman" w:hAnsi="Times New Roman" w:cs="Times New Roman"/>
          <w:sz w:val="24"/>
          <w:szCs w:val="24"/>
        </w:rPr>
        <w:t>Daniel Martinez</w:t>
      </w:r>
    </w:p>
    <w:p w14:paraId="5C8B725C" w14:textId="77777777" w:rsidR="00F72341" w:rsidRPr="006502A5" w:rsidRDefault="00AD7CDD" w:rsidP="00F72341">
      <w:pPr>
        <w:spacing w:after="0" w:line="480" w:lineRule="auto"/>
        <w:jc w:val="center"/>
        <w:rPr>
          <w:rFonts w:ascii="Times New Roman" w:hAnsi="Times New Roman" w:cs="Times New Roman"/>
          <w:sz w:val="24"/>
          <w:szCs w:val="24"/>
        </w:rPr>
      </w:pPr>
      <w:r w:rsidRPr="006502A5">
        <w:rPr>
          <w:rFonts w:ascii="Times New Roman" w:hAnsi="Times New Roman" w:cs="Times New Roman"/>
          <w:sz w:val="24"/>
          <w:szCs w:val="24"/>
        </w:rPr>
        <w:t>Trinity Western University</w:t>
      </w:r>
    </w:p>
    <w:p w14:paraId="13EA0603" w14:textId="77777777" w:rsidR="00F72341" w:rsidRPr="006502A5" w:rsidRDefault="00F72341">
      <w:pPr>
        <w:rPr>
          <w:rFonts w:ascii="Times New Roman" w:hAnsi="Times New Roman" w:cs="Times New Roman"/>
          <w:sz w:val="24"/>
          <w:szCs w:val="24"/>
        </w:rPr>
      </w:pPr>
      <w:r w:rsidRPr="006502A5">
        <w:rPr>
          <w:rFonts w:ascii="Times New Roman" w:hAnsi="Times New Roman" w:cs="Times New Roman"/>
          <w:sz w:val="24"/>
          <w:szCs w:val="24"/>
        </w:rPr>
        <w:br w:type="page"/>
      </w:r>
    </w:p>
    <w:p w14:paraId="1E12AC24" w14:textId="756A0936" w:rsidR="006D33DF" w:rsidRPr="00B806A7" w:rsidRDefault="00FF2646" w:rsidP="00111E4B">
      <w:pPr>
        <w:spacing w:after="0" w:line="480" w:lineRule="auto"/>
        <w:jc w:val="center"/>
        <w:rPr>
          <w:rFonts w:ascii="Times New Roman" w:hAnsi="Times New Roman" w:cs="Times New Roman"/>
          <w:b/>
          <w:bCs/>
          <w:sz w:val="24"/>
          <w:szCs w:val="24"/>
        </w:rPr>
      </w:pPr>
      <w:r w:rsidRPr="00B806A7">
        <w:rPr>
          <w:rFonts w:ascii="Times New Roman" w:hAnsi="Times New Roman" w:cs="Times New Roman"/>
          <w:b/>
          <w:bCs/>
          <w:sz w:val="24"/>
          <w:szCs w:val="24"/>
        </w:rPr>
        <w:lastRenderedPageBreak/>
        <w:t xml:space="preserve">The </w:t>
      </w:r>
      <w:r w:rsidR="005D12F1" w:rsidRPr="00B806A7">
        <w:rPr>
          <w:rFonts w:ascii="Times New Roman" w:hAnsi="Times New Roman" w:cs="Times New Roman"/>
          <w:b/>
          <w:bCs/>
          <w:sz w:val="24"/>
          <w:szCs w:val="24"/>
        </w:rPr>
        <w:t xml:space="preserve">Effects of Pastoral Video Training on Youth Ministry </w:t>
      </w:r>
    </w:p>
    <w:p w14:paraId="0271FC88" w14:textId="77777777" w:rsidR="005643BF" w:rsidRPr="00B806A7" w:rsidRDefault="005643BF" w:rsidP="005643BF">
      <w:pPr>
        <w:spacing w:after="0" w:line="480" w:lineRule="auto"/>
        <w:jc w:val="center"/>
        <w:rPr>
          <w:rFonts w:ascii="Times New Roman" w:hAnsi="Times New Roman" w:cs="Times New Roman"/>
          <w:b/>
          <w:bCs/>
          <w:sz w:val="24"/>
          <w:szCs w:val="24"/>
        </w:rPr>
      </w:pPr>
      <w:r w:rsidRPr="00B806A7">
        <w:rPr>
          <w:rFonts w:ascii="Times New Roman" w:hAnsi="Times New Roman" w:cs="Times New Roman"/>
          <w:b/>
          <w:bCs/>
          <w:sz w:val="24"/>
          <w:szCs w:val="24"/>
        </w:rPr>
        <w:t>Abstract</w:t>
      </w:r>
    </w:p>
    <w:p w14:paraId="4F6C2270" w14:textId="747C7DDF" w:rsidR="005643BF" w:rsidRDefault="005643BF" w:rsidP="005643BF">
      <w:pPr>
        <w:spacing w:after="0" w:line="480" w:lineRule="auto"/>
        <w:ind w:firstLine="720"/>
        <w:rPr>
          <w:rFonts w:ascii="Times New Roman" w:hAnsi="Times New Roman" w:cs="Times New Roman"/>
          <w:b/>
          <w:bCs/>
          <w:sz w:val="24"/>
          <w:szCs w:val="24"/>
        </w:rPr>
      </w:pPr>
      <w:r>
        <w:rPr>
          <w:rFonts w:ascii="Times New Roman" w:hAnsi="Times New Roman" w:cs="Times New Roman"/>
          <w:sz w:val="24"/>
          <w:szCs w:val="24"/>
        </w:rPr>
        <w:t>Over the years it’s come to my attention that there are hardly any video trainings for pastors on youth ministry; the few materials that’s available are either locked behind a paywall or require a lot of time to sit down and go through the videos. What I did was create nine YouTube shorts that will equip and train youth pastors and leaders on practical every day topics related to youth ministry. After almost two years of training and preparation, I uploaded the videos and found out that there was a great response from people who seemed interested in having these 60 second tips and trainings. Because of the data that was collected, it’s safe to conclude that these video trainings did have a positive effect and increased the effectiveness of pastors and leaders in youth ministry.</w:t>
      </w:r>
    </w:p>
    <w:p w14:paraId="69F6B736" w14:textId="7CDD434F" w:rsidR="002107BD" w:rsidRPr="00190321" w:rsidRDefault="00A52946" w:rsidP="0071360E">
      <w:pPr>
        <w:spacing w:after="0" w:line="480" w:lineRule="auto"/>
        <w:jc w:val="center"/>
        <w:rPr>
          <w:rFonts w:ascii="Times New Roman" w:hAnsi="Times New Roman" w:cs="Times New Roman"/>
          <w:b/>
          <w:bCs/>
          <w:sz w:val="24"/>
          <w:szCs w:val="24"/>
        </w:rPr>
      </w:pPr>
      <w:r w:rsidRPr="00190321">
        <w:rPr>
          <w:rFonts w:ascii="Times New Roman" w:hAnsi="Times New Roman" w:cs="Times New Roman"/>
          <w:b/>
          <w:bCs/>
          <w:sz w:val="24"/>
          <w:szCs w:val="24"/>
        </w:rPr>
        <w:t>Literature-</w:t>
      </w:r>
      <w:r w:rsidR="00302925" w:rsidRPr="00190321">
        <w:rPr>
          <w:rFonts w:ascii="Times New Roman" w:hAnsi="Times New Roman" w:cs="Times New Roman"/>
          <w:b/>
          <w:bCs/>
          <w:sz w:val="24"/>
          <w:szCs w:val="24"/>
        </w:rPr>
        <w:t>R</w:t>
      </w:r>
      <w:r w:rsidRPr="00190321">
        <w:rPr>
          <w:rFonts w:ascii="Times New Roman" w:hAnsi="Times New Roman" w:cs="Times New Roman"/>
          <w:b/>
          <w:bCs/>
          <w:sz w:val="24"/>
          <w:szCs w:val="24"/>
        </w:rPr>
        <w:t>eview Section</w:t>
      </w:r>
    </w:p>
    <w:p w14:paraId="5CE4EEBB" w14:textId="28E7FB79" w:rsidR="00BB499A" w:rsidRPr="006502A5" w:rsidRDefault="002B3950" w:rsidP="002B3950">
      <w:pPr>
        <w:spacing w:after="0" w:line="480" w:lineRule="auto"/>
        <w:ind w:firstLine="720"/>
        <w:rPr>
          <w:rFonts w:ascii="Times New Roman" w:hAnsi="Times New Roman" w:cs="Times New Roman"/>
          <w:sz w:val="24"/>
          <w:szCs w:val="24"/>
          <w:u w:val="single"/>
        </w:rPr>
      </w:pPr>
      <w:r w:rsidRPr="002B3950">
        <w:rPr>
          <w:rFonts w:ascii="Times New Roman" w:hAnsi="Times New Roman" w:cs="Times New Roman"/>
          <w:sz w:val="24"/>
          <w:szCs w:val="24"/>
        </w:rPr>
        <w:t>“</w:t>
      </w:r>
      <w:r w:rsidR="00CD01CF" w:rsidRPr="002B3950">
        <w:rPr>
          <w:rFonts w:ascii="Times New Roman" w:hAnsi="Times New Roman" w:cs="Times New Roman"/>
          <w:sz w:val="24"/>
          <w:szCs w:val="24"/>
        </w:rPr>
        <w:t>Adolescent mental health: the role of youth and college pastors</w:t>
      </w:r>
      <w:r w:rsidRPr="002B3950">
        <w:rPr>
          <w:rFonts w:ascii="Times New Roman" w:hAnsi="Times New Roman" w:cs="Times New Roman"/>
          <w:sz w:val="24"/>
          <w:szCs w:val="24"/>
        </w:rPr>
        <w:t>”</w:t>
      </w:r>
      <w:r w:rsidR="008B5536" w:rsidRPr="006502A5">
        <w:rPr>
          <w:rFonts w:ascii="Times New Roman" w:hAnsi="Times New Roman" w:cs="Times New Roman"/>
          <w:sz w:val="24"/>
          <w:szCs w:val="24"/>
        </w:rPr>
        <w:t xml:space="preserve"> was published in </w:t>
      </w:r>
      <w:r w:rsidR="00AF5FE5">
        <w:rPr>
          <w:rFonts w:ascii="Times New Roman" w:hAnsi="Times New Roman" w:cs="Times New Roman"/>
          <w:sz w:val="24"/>
          <w:szCs w:val="24"/>
        </w:rPr>
        <w:t>M</w:t>
      </w:r>
      <w:r w:rsidR="008B5536" w:rsidRPr="006502A5">
        <w:rPr>
          <w:rFonts w:ascii="Times New Roman" w:hAnsi="Times New Roman" w:cs="Times New Roman"/>
          <w:sz w:val="24"/>
          <w:szCs w:val="24"/>
        </w:rPr>
        <w:t xml:space="preserve">ental </w:t>
      </w:r>
      <w:r w:rsidR="00AF5FE5">
        <w:rPr>
          <w:rFonts w:ascii="Times New Roman" w:hAnsi="Times New Roman" w:cs="Times New Roman"/>
          <w:sz w:val="24"/>
          <w:szCs w:val="24"/>
        </w:rPr>
        <w:t>H</w:t>
      </w:r>
      <w:r w:rsidR="008B5536" w:rsidRPr="006502A5">
        <w:rPr>
          <w:rFonts w:ascii="Times New Roman" w:hAnsi="Times New Roman" w:cs="Times New Roman"/>
          <w:sz w:val="24"/>
          <w:szCs w:val="24"/>
        </w:rPr>
        <w:t xml:space="preserve">ealth, </w:t>
      </w:r>
      <w:r w:rsidR="00AF5FE5">
        <w:rPr>
          <w:rFonts w:ascii="Times New Roman" w:hAnsi="Times New Roman" w:cs="Times New Roman"/>
          <w:sz w:val="24"/>
          <w:szCs w:val="24"/>
        </w:rPr>
        <w:t>R</w:t>
      </w:r>
      <w:r w:rsidR="008B5536" w:rsidRPr="006502A5">
        <w:rPr>
          <w:rFonts w:ascii="Times New Roman" w:hAnsi="Times New Roman" w:cs="Times New Roman"/>
          <w:sz w:val="24"/>
          <w:szCs w:val="24"/>
        </w:rPr>
        <w:t xml:space="preserve">eligion, and </w:t>
      </w:r>
      <w:r w:rsidR="00AF5FE5">
        <w:rPr>
          <w:rFonts w:ascii="Times New Roman" w:hAnsi="Times New Roman" w:cs="Times New Roman"/>
          <w:sz w:val="24"/>
          <w:szCs w:val="24"/>
        </w:rPr>
        <w:t>C</w:t>
      </w:r>
      <w:r w:rsidR="008B5536" w:rsidRPr="006502A5">
        <w:rPr>
          <w:rFonts w:ascii="Times New Roman" w:hAnsi="Times New Roman" w:cs="Times New Roman"/>
          <w:sz w:val="24"/>
          <w:szCs w:val="24"/>
        </w:rPr>
        <w:t xml:space="preserve">ulture </w:t>
      </w:r>
      <w:r w:rsidR="004101BA">
        <w:rPr>
          <w:rFonts w:ascii="Times New Roman" w:hAnsi="Times New Roman" w:cs="Times New Roman"/>
          <w:sz w:val="24"/>
          <w:szCs w:val="24"/>
        </w:rPr>
        <w:t>(</w:t>
      </w:r>
      <w:r w:rsidR="008B5536" w:rsidRPr="006502A5">
        <w:rPr>
          <w:rFonts w:ascii="Times New Roman" w:hAnsi="Times New Roman" w:cs="Times New Roman"/>
          <w:sz w:val="24"/>
          <w:szCs w:val="24"/>
        </w:rPr>
        <w:t>2014</w:t>
      </w:r>
      <w:r w:rsidR="004101BA">
        <w:rPr>
          <w:rFonts w:ascii="Times New Roman" w:hAnsi="Times New Roman" w:cs="Times New Roman"/>
          <w:sz w:val="24"/>
          <w:szCs w:val="24"/>
        </w:rPr>
        <w:t>)</w:t>
      </w:r>
      <w:r w:rsidR="008B5536" w:rsidRPr="006502A5">
        <w:rPr>
          <w:rFonts w:ascii="Times New Roman" w:hAnsi="Times New Roman" w:cs="Times New Roman"/>
          <w:sz w:val="24"/>
          <w:szCs w:val="24"/>
        </w:rPr>
        <w:t xml:space="preserve"> and looks at</w:t>
      </w:r>
      <w:r w:rsidR="001415A2" w:rsidRPr="006502A5">
        <w:rPr>
          <w:rFonts w:ascii="Times New Roman" w:hAnsi="Times New Roman" w:cs="Times New Roman"/>
          <w:sz w:val="24"/>
          <w:szCs w:val="24"/>
        </w:rPr>
        <w:t xml:space="preserve"> what the role is for youth and college pastors in the lives of adolescence and their mental health. </w:t>
      </w:r>
      <w:r w:rsidR="00AF248E" w:rsidRPr="006502A5">
        <w:rPr>
          <w:rFonts w:ascii="Times New Roman" w:hAnsi="Times New Roman" w:cs="Times New Roman"/>
          <w:sz w:val="24"/>
          <w:szCs w:val="24"/>
        </w:rPr>
        <w:t>The research c</w:t>
      </w:r>
      <w:r w:rsidR="001415A2" w:rsidRPr="006502A5">
        <w:rPr>
          <w:rFonts w:ascii="Times New Roman" w:hAnsi="Times New Roman" w:cs="Times New Roman"/>
          <w:sz w:val="24"/>
          <w:szCs w:val="24"/>
        </w:rPr>
        <w:t xml:space="preserve">oncluded that </w:t>
      </w:r>
      <w:r w:rsidR="00865FD0" w:rsidRPr="006502A5">
        <w:rPr>
          <w:rFonts w:ascii="Times New Roman" w:hAnsi="Times New Roman" w:cs="Times New Roman"/>
          <w:sz w:val="24"/>
          <w:szCs w:val="24"/>
        </w:rPr>
        <w:t>most of the</w:t>
      </w:r>
      <w:r w:rsidR="00AF248E" w:rsidRPr="006502A5">
        <w:rPr>
          <w:rFonts w:ascii="Times New Roman" w:hAnsi="Times New Roman" w:cs="Times New Roman"/>
          <w:sz w:val="24"/>
          <w:szCs w:val="24"/>
        </w:rPr>
        <w:t xml:space="preserve"> youth and college pastors</w:t>
      </w:r>
      <w:r w:rsidR="001415A2" w:rsidRPr="006502A5">
        <w:rPr>
          <w:rFonts w:ascii="Times New Roman" w:hAnsi="Times New Roman" w:cs="Times New Roman"/>
          <w:sz w:val="24"/>
          <w:szCs w:val="24"/>
        </w:rPr>
        <w:t xml:space="preserve"> do not feel qualified to work with significant pathology</w:t>
      </w:r>
      <w:r w:rsidR="00B24A74">
        <w:rPr>
          <w:rFonts w:ascii="Times New Roman" w:hAnsi="Times New Roman" w:cs="Times New Roman"/>
          <w:sz w:val="24"/>
          <w:szCs w:val="24"/>
        </w:rPr>
        <w:t>,</w:t>
      </w:r>
      <w:r w:rsidR="001415A2" w:rsidRPr="006502A5">
        <w:rPr>
          <w:rFonts w:ascii="Times New Roman" w:hAnsi="Times New Roman" w:cs="Times New Roman"/>
          <w:sz w:val="24"/>
          <w:szCs w:val="24"/>
        </w:rPr>
        <w:t xml:space="preserve"> even though many had some background in psychology.</w:t>
      </w:r>
      <w:r w:rsidR="00AF248E" w:rsidRPr="006502A5">
        <w:rPr>
          <w:rFonts w:ascii="Times New Roman" w:hAnsi="Times New Roman" w:cs="Times New Roman"/>
          <w:sz w:val="24"/>
          <w:szCs w:val="24"/>
        </w:rPr>
        <w:t xml:space="preserve"> When faced with mental health issues from adolescents, m</w:t>
      </w:r>
      <w:r w:rsidR="001415A2" w:rsidRPr="006502A5">
        <w:rPr>
          <w:rFonts w:ascii="Times New Roman" w:hAnsi="Times New Roman" w:cs="Times New Roman"/>
          <w:sz w:val="24"/>
          <w:szCs w:val="24"/>
        </w:rPr>
        <w:t xml:space="preserve">ost had an initial counseling session and then they </w:t>
      </w:r>
      <w:r w:rsidR="004974B7" w:rsidRPr="006502A5">
        <w:rPr>
          <w:rFonts w:ascii="Times New Roman" w:hAnsi="Times New Roman" w:cs="Times New Roman"/>
          <w:sz w:val="24"/>
          <w:szCs w:val="24"/>
        </w:rPr>
        <w:t>referred the student</w:t>
      </w:r>
      <w:r w:rsidR="001415A2" w:rsidRPr="006502A5">
        <w:rPr>
          <w:rFonts w:ascii="Times New Roman" w:hAnsi="Times New Roman" w:cs="Times New Roman"/>
          <w:sz w:val="24"/>
          <w:szCs w:val="24"/>
        </w:rPr>
        <w:t xml:space="preserve"> to </w:t>
      </w:r>
      <w:r w:rsidR="004974B7" w:rsidRPr="006502A5">
        <w:rPr>
          <w:rFonts w:ascii="Times New Roman" w:hAnsi="Times New Roman" w:cs="Times New Roman"/>
          <w:sz w:val="24"/>
          <w:szCs w:val="24"/>
        </w:rPr>
        <w:t xml:space="preserve">a </w:t>
      </w:r>
      <w:r w:rsidR="001415A2" w:rsidRPr="006502A5">
        <w:rPr>
          <w:rFonts w:ascii="Times New Roman" w:hAnsi="Times New Roman" w:cs="Times New Roman"/>
          <w:sz w:val="24"/>
          <w:szCs w:val="24"/>
        </w:rPr>
        <w:t>Christian counselor, psychologist,</w:t>
      </w:r>
      <w:r w:rsidR="004117C0">
        <w:rPr>
          <w:rFonts w:ascii="Times New Roman" w:hAnsi="Times New Roman" w:cs="Times New Roman"/>
          <w:sz w:val="24"/>
          <w:szCs w:val="24"/>
        </w:rPr>
        <w:t xml:space="preserve"> or </w:t>
      </w:r>
      <w:r w:rsidR="001415A2" w:rsidRPr="006502A5">
        <w:rPr>
          <w:rFonts w:ascii="Times New Roman" w:hAnsi="Times New Roman" w:cs="Times New Roman"/>
          <w:sz w:val="24"/>
          <w:szCs w:val="24"/>
        </w:rPr>
        <w:t>psychiatrist.</w:t>
      </w:r>
      <w:r w:rsidR="00E31F2F" w:rsidRPr="006502A5">
        <w:rPr>
          <w:rFonts w:ascii="Times New Roman" w:hAnsi="Times New Roman" w:cs="Times New Roman"/>
          <w:sz w:val="24"/>
          <w:szCs w:val="24"/>
        </w:rPr>
        <w:t xml:space="preserve"> Hunter and Stanford both noted that based on research findings in 2002</w:t>
      </w:r>
      <w:r w:rsidR="00EB1283">
        <w:rPr>
          <w:rFonts w:ascii="Times New Roman" w:hAnsi="Times New Roman" w:cs="Times New Roman"/>
          <w:sz w:val="24"/>
          <w:szCs w:val="24"/>
        </w:rPr>
        <w:t>,</w:t>
      </w:r>
      <w:r w:rsidR="00E31F2F" w:rsidRPr="006502A5">
        <w:rPr>
          <w:rFonts w:ascii="Times New Roman" w:hAnsi="Times New Roman" w:cs="Times New Roman"/>
          <w:sz w:val="24"/>
          <w:szCs w:val="24"/>
        </w:rPr>
        <w:t xml:space="preserve"> about half of </w:t>
      </w:r>
      <w:r w:rsidR="00A1489C">
        <w:rPr>
          <w:rFonts w:ascii="Times New Roman" w:hAnsi="Times New Roman" w:cs="Times New Roman"/>
          <w:sz w:val="24"/>
          <w:szCs w:val="24"/>
        </w:rPr>
        <w:t>American</w:t>
      </w:r>
      <w:r w:rsidR="00E31F2F" w:rsidRPr="006502A5">
        <w:rPr>
          <w:rFonts w:ascii="Times New Roman" w:hAnsi="Times New Roman" w:cs="Times New Roman"/>
          <w:sz w:val="24"/>
          <w:szCs w:val="24"/>
        </w:rPr>
        <w:t xml:space="preserve"> adolescents regularly participate in religious organizations either by attending church service or a youth group </w:t>
      </w:r>
      <w:r w:rsidR="00D12822" w:rsidRPr="006502A5">
        <w:rPr>
          <w:rFonts w:ascii="Times New Roman" w:hAnsi="Times New Roman" w:cs="Times New Roman"/>
          <w:i/>
          <w:iCs/>
          <w:sz w:val="24"/>
          <w:szCs w:val="24"/>
        </w:rPr>
        <w:t>(</w:t>
      </w:r>
      <w:r w:rsidR="00D12822" w:rsidRPr="00DB236F">
        <w:rPr>
          <w:rFonts w:ascii="Times New Roman" w:hAnsi="Times New Roman" w:cs="Times New Roman"/>
          <w:sz w:val="24"/>
          <w:szCs w:val="24"/>
        </w:rPr>
        <w:t>Smith</w:t>
      </w:r>
      <w:r w:rsidR="00D12822" w:rsidRPr="006502A5">
        <w:rPr>
          <w:rFonts w:ascii="Times New Roman" w:hAnsi="Times New Roman" w:cs="Times New Roman"/>
          <w:i/>
          <w:iCs/>
          <w:sz w:val="24"/>
          <w:szCs w:val="24"/>
        </w:rPr>
        <w:t xml:space="preserve">, 2002, </w:t>
      </w:r>
      <w:r w:rsidR="00795501" w:rsidRPr="006502A5">
        <w:rPr>
          <w:rFonts w:ascii="Times New Roman" w:hAnsi="Times New Roman" w:cs="Times New Roman"/>
          <w:i/>
          <w:iCs/>
          <w:sz w:val="24"/>
          <w:szCs w:val="24"/>
        </w:rPr>
        <w:t>p.</w:t>
      </w:r>
      <w:r w:rsidR="007C2A4D" w:rsidRPr="006502A5">
        <w:rPr>
          <w:rFonts w:ascii="Times New Roman" w:hAnsi="Times New Roman" w:cs="Times New Roman"/>
          <w:i/>
          <w:iCs/>
          <w:sz w:val="24"/>
          <w:szCs w:val="24"/>
        </w:rPr>
        <w:t xml:space="preserve"> 573)</w:t>
      </w:r>
      <w:r w:rsidR="00C86F02" w:rsidRPr="006502A5">
        <w:rPr>
          <w:rFonts w:ascii="Times New Roman" w:hAnsi="Times New Roman" w:cs="Times New Roman"/>
          <w:i/>
          <w:iCs/>
          <w:sz w:val="24"/>
          <w:szCs w:val="24"/>
        </w:rPr>
        <w:t>.</w:t>
      </w:r>
      <w:r w:rsidR="00C86F02" w:rsidRPr="006502A5">
        <w:rPr>
          <w:rFonts w:ascii="Times New Roman" w:hAnsi="Times New Roman" w:cs="Times New Roman"/>
          <w:sz w:val="24"/>
          <w:szCs w:val="24"/>
        </w:rPr>
        <w:t xml:space="preserve"> </w:t>
      </w:r>
      <w:r w:rsidR="00CB320F" w:rsidRPr="006502A5">
        <w:rPr>
          <w:rFonts w:ascii="Times New Roman" w:hAnsi="Times New Roman" w:cs="Times New Roman"/>
          <w:sz w:val="24"/>
          <w:szCs w:val="24"/>
        </w:rPr>
        <w:t xml:space="preserve">This article also discussed how adolescents who are diagnosed with mental health issues are more likely to seek services from clergy before any other professional group </w:t>
      </w:r>
      <w:r w:rsidR="00CB320F" w:rsidRPr="006502A5">
        <w:rPr>
          <w:rFonts w:ascii="Times New Roman" w:hAnsi="Times New Roman" w:cs="Times New Roman"/>
          <w:i/>
          <w:iCs/>
          <w:sz w:val="24"/>
          <w:szCs w:val="24"/>
        </w:rPr>
        <w:t>(</w:t>
      </w:r>
      <w:r w:rsidR="00CB320F" w:rsidRPr="00DB236F">
        <w:rPr>
          <w:rFonts w:ascii="Times New Roman" w:hAnsi="Times New Roman" w:cs="Times New Roman"/>
          <w:sz w:val="24"/>
          <w:szCs w:val="24"/>
        </w:rPr>
        <w:t>Hunter</w:t>
      </w:r>
      <w:r w:rsidR="00CB320F" w:rsidRPr="006502A5">
        <w:rPr>
          <w:rFonts w:ascii="Times New Roman" w:hAnsi="Times New Roman" w:cs="Times New Roman"/>
          <w:i/>
          <w:iCs/>
          <w:sz w:val="24"/>
          <w:szCs w:val="24"/>
        </w:rPr>
        <w:t>, 2014, p</w:t>
      </w:r>
      <w:r w:rsidR="00966E82">
        <w:rPr>
          <w:rFonts w:ascii="Times New Roman" w:hAnsi="Times New Roman" w:cs="Times New Roman"/>
          <w:i/>
          <w:iCs/>
          <w:sz w:val="24"/>
          <w:szCs w:val="24"/>
        </w:rPr>
        <w:t>.</w:t>
      </w:r>
      <w:r w:rsidR="00CB320F" w:rsidRPr="006502A5">
        <w:rPr>
          <w:rFonts w:ascii="Times New Roman" w:hAnsi="Times New Roman" w:cs="Times New Roman"/>
          <w:i/>
          <w:iCs/>
          <w:sz w:val="24"/>
          <w:szCs w:val="24"/>
        </w:rPr>
        <w:t xml:space="preserve"> 958)</w:t>
      </w:r>
      <w:r w:rsidR="00BD444F" w:rsidRPr="006502A5">
        <w:rPr>
          <w:rFonts w:ascii="Times New Roman" w:hAnsi="Times New Roman" w:cs="Times New Roman"/>
          <w:sz w:val="24"/>
          <w:szCs w:val="24"/>
        </w:rPr>
        <w:t xml:space="preserve">. </w:t>
      </w:r>
      <w:r w:rsidR="00BB499A" w:rsidRPr="006502A5">
        <w:rPr>
          <w:rFonts w:ascii="Times New Roman" w:hAnsi="Times New Roman" w:cs="Times New Roman"/>
          <w:sz w:val="24"/>
          <w:szCs w:val="24"/>
        </w:rPr>
        <w:lastRenderedPageBreak/>
        <w:t xml:space="preserve">The study shows that there is a need for training to help pastors feel comfortable with seeing and addressing these issues and talking to mental health professionals who can walk along side and co-support the adolescent. </w:t>
      </w:r>
    </w:p>
    <w:p w14:paraId="328D7C67" w14:textId="570A98B7" w:rsidR="001E7B2E" w:rsidRPr="006502A5" w:rsidRDefault="001E7B2E" w:rsidP="00BB499A">
      <w:pPr>
        <w:spacing w:after="0" w:line="480" w:lineRule="auto"/>
        <w:ind w:left="720"/>
        <w:rPr>
          <w:rFonts w:ascii="Times New Roman" w:hAnsi="Times New Roman" w:cs="Times New Roman"/>
          <w:sz w:val="24"/>
          <w:szCs w:val="24"/>
        </w:rPr>
      </w:pPr>
      <w:r w:rsidRPr="006502A5">
        <w:rPr>
          <w:rFonts w:ascii="Times New Roman" w:hAnsi="Times New Roman" w:cs="Times New Roman"/>
          <w:sz w:val="24"/>
          <w:szCs w:val="24"/>
        </w:rPr>
        <w:t xml:space="preserve">In summary, research suggests that individuals seek services for mental health issues from clergy, and most clergy generally respond with </w:t>
      </w:r>
      <w:proofErr w:type="gramStart"/>
      <w:r w:rsidRPr="006502A5">
        <w:rPr>
          <w:rFonts w:ascii="Times New Roman" w:hAnsi="Times New Roman" w:cs="Times New Roman"/>
          <w:sz w:val="24"/>
          <w:szCs w:val="24"/>
        </w:rPr>
        <w:t>some kind of counselling</w:t>
      </w:r>
      <w:proofErr w:type="gramEnd"/>
      <w:r w:rsidRPr="006502A5">
        <w:rPr>
          <w:rFonts w:ascii="Times New Roman" w:hAnsi="Times New Roman" w:cs="Times New Roman"/>
          <w:sz w:val="24"/>
          <w:szCs w:val="24"/>
        </w:rPr>
        <w:t>; however, a majority of them feel unprepared to identify and respond with some kind of counseling</w:t>
      </w:r>
      <w:r w:rsidR="00D02431" w:rsidRPr="006502A5">
        <w:rPr>
          <w:rFonts w:ascii="Times New Roman" w:hAnsi="Times New Roman" w:cs="Times New Roman"/>
          <w:sz w:val="24"/>
          <w:szCs w:val="24"/>
        </w:rPr>
        <w:t>.</w:t>
      </w:r>
      <w:r w:rsidR="00B12C6A" w:rsidRPr="006502A5">
        <w:rPr>
          <w:rFonts w:ascii="Times New Roman" w:hAnsi="Times New Roman" w:cs="Times New Roman"/>
          <w:sz w:val="24"/>
          <w:szCs w:val="24"/>
        </w:rPr>
        <w:t xml:space="preserve"> </w:t>
      </w:r>
      <w:r w:rsidR="00AA39EC" w:rsidRPr="006502A5">
        <w:rPr>
          <w:rFonts w:ascii="Times New Roman" w:hAnsi="Times New Roman" w:cs="Times New Roman"/>
          <w:sz w:val="24"/>
          <w:szCs w:val="24"/>
        </w:rPr>
        <w:t xml:space="preserve">The </w:t>
      </w:r>
      <w:r w:rsidRPr="006502A5">
        <w:rPr>
          <w:rFonts w:ascii="Times New Roman" w:hAnsi="Times New Roman" w:cs="Times New Roman"/>
          <w:sz w:val="24"/>
          <w:szCs w:val="24"/>
        </w:rPr>
        <w:t>need and desire for more education is consistently highlighted</w:t>
      </w:r>
      <w:r w:rsidR="00E105CA">
        <w:rPr>
          <w:rFonts w:ascii="Times New Roman" w:hAnsi="Times New Roman" w:cs="Times New Roman"/>
          <w:sz w:val="24"/>
          <w:szCs w:val="24"/>
        </w:rPr>
        <w:t>.</w:t>
      </w:r>
      <w:r w:rsidRPr="006502A5">
        <w:rPr>
          <w:rFonts w:ascii="Times New Roman" w:hAnsi="Times New Roman" w:cs="Times New Roman"/>
          <w:sz w:val="24"/>
          <w:szCs w:val="24"/>
        </w:rPr>
        <w:t xml:space="preserve"> </w:t>
      </w:r>
      <w:r w:rsidR="001D6A60" w:rsidRPr="006502A5">
        <w:rPr>
          <w:rFonts w:ascii="Times New Roman" w:hAnsi="Times New Roman" w:cs="Times New Roman"/>
          <w:i/>
          <w:iCs/>
          <w:sz w:val="24"/>
          <w:szCs w:val="24"/>
        </w:rPr>
        <w:t>(</w:t>
      </w:r>
      <w:r w:rsidR="001D6A60" w:rsidRPr="00DB236F">
        <w:rPr>
          <w:rFonts w:ascii="Times New Roman" w:hAnsi="Times New Roman" w:cs="Times New Roman"/>
          <w:sz w:val="24"/>
          <w:szCs w:val="24"/>
        </w:rPr>
        <w:t>Hunter</w:t>
      </w:r>
      <w:r w:rsidR="001D6A60" w:rsidRPr="006502A5">
        <w:rPr>
          <w:rFonts w:ascii="Times New Roman" w:hAnsi="Times New Roman" w:cs="Times New Roman"/>
          <w:i/>
          <w:iCs/>
          <w:sz w:val="24"/>
          <w:szCs w:val="24"/>
        </w:rPr>
        <w:t>, 2014, p. 959)</w:t>
      </w:r>
    </w:p>
    <w:p w14:paraId="6147ABA0" w14:textId="0F45E8E3" w:rsidR="003B6AEF" w:rsidRPr="006502A5" w:rsidRDefault="004F37F4" w:rsidP="004F37F4">
      <w:pPr>
        <w:spacing w:after="0" w:line="480" w:lineRule="auto"/>
        <w:rPr>
          <w:rFonts w:ascii="Times New Roman" w:hAnsi="Times New Roman" w:cs="Times New Roman"/>
          <w:sz w:val="24"/>
          <w:szCs w:val="24"/>
        </w:rPr>
      </w:pPr>
      <w:r w:rsidRPr="006502A5">
        <w:rPr>
          <w:rFonts w:ascii="Times New Roman" w:hAnsi="Times New Roman" w:cs="Times New Roman"/>
          <w:sz w:val="24"/>
          <w:szCs w:val="24"/>
        </w:rPr>
        <w:t>The hypothesis</w:t>
      </w:r>
      <w:r w:rsidR="00835B4A" w:rsidRPr="006502A5">
        <w:rPr>
          <w:rFonts w:ascii="Times New Roman" w:hAnsi="Times New Roman" w:cs="Times New Roman"/>
          <w:sz w:val="24"/>
          <w:szCs w:val="24"/>
        </w:rPr>
        <w:t xml:space="preserve"> was that t</w:t>
      </w:r>
      <w:r w:rsidRPr="006502A5">
        <w:rPr>
          <w:rFonts w:ascii="Times New Roman" w:hAnsi="Times New Roman" w:cs="Times New Roman"/>
          <w:sz w:val="24"/>
          <w:szCs w:val="24"/>
        </w:rPr>
        <w:t>raining pastors more effectively in recognizing and responding to</w:t>
      </w:r>
      <w:r w:rsidR="0009074E" w:rsidRPr="006502A5">
        <w:rPr>
          <w:rFonts w:ascii="Times New Roman" w:hAnsi="Times New Roman" w:cs="Times New Roman"/>
          <w:sz w:val="24"/>
          <w:szCs w:val="24"/>
        </w:rPr>
        <w:t xml:space="preserve"> </w:t>
      </w:r>
      <w:r w:rsidRPr="006502A5">
        <w:rPr>
          <w:rFonts w:ascii="Times New Roman" w:hAnsi="Times New Roman" w:cs="Times New Roman"/>
          <w:sz w:val="24"/>
          <w:szCs w:val="24"/>
        </w:rPr>
        <w:t xml:space="preserve">mental illness would allow them to serve as much more effective </w:t>
      </w:r>
      <w:r w:rsidR="0031219C" w:rsidRPr="006502A5">
        <w:rPr>
          <w:rFonts w:ascii="Times New Roman" w:hAnsi="Times New Roman" w:cs="Times New Roman"/>
          <w:sz w:val="24"/>
          <w:szCs w:val="24"/>
        </w:rPr>
        <w:t>“</w:t>
      </w:r>
      <w:r w:rsidRPr="006502A5">
        <w:rPr>
          <w:rFonts w:ascii="Times New Roman" w:hAnsi="Times New Roman" w:cs="Times New Roman"/>
          <w:sz w:val="24"/>
          <w:szCs w:val="24"/>
        </w:rPr>
        <w:t>gatekeepers</w:t>
      </w:r>
      <w:r w:rsidR="0031219C" w:rsidRPr="006502A5">
        <w:rPr>
          <w:rFonts w:ascii="Times New Roman" w:hAnsi="Times New Roman" w:cs="Times New Roman"/>
          <w:sz w:val="24"/>
          <w:szCs w:val="24"/>
        </w:rPr>
        <w:t>”</w:t>
      </w:r>
      <w:r w:rsidRPr="006502A5">
        <w:rPr>
          <w:rFonts w:ascii="Times New Roman" w:hAnsi="Times New Roman" w:cs="Times New Roman"/>
          <w:sz w:val="24"/>
          <w:szCs w:val="24"/>
        </w:rPr>
        <w:t xml:space="preserve"> before they refer.</w:t>
      </w:r>
      <w:r w:rsidR="002A030B" w:rsidRPr="006502A5">
        <w:rPr>
          <w:rFonts w:ascii="Times New Roman" w:hAnsi="Times New Roman" w:cs="Times New Roman"/>
          <w:sz w:val="24"/>
          <w:szCs w:val="24"/>
        </w:rPr>
        <w:t xml:space="preserve"> This is because a field study conducted by Farrell and Gobert (2008) found that 71% of pastors surveyed felt inadequately trained to recognize mental illness even though 73% reported at least some training in the are</w:t>
      </w:r>
      <w:r w:rsidR="006D35B5" w:rsidRPr="006502A5">
        <w:rPr>
          <w:rFonts w:ascii="Times New Roman" w:hAnsi="Times New Roman" w:cs="Times New Roman"/>
          <w:sz w:val="24"/>
          <w:szCs w:val="24"/>
        </w:rPr>
        <w:t>a.</w:t>
      </w:r>
      <w:r w:rsidR="0011286D" w:rsidRPr="006502A5">
        <w:rPr>
          <w:rFonts w:ascii="Times New Roman" w:hAnsi="Times New Roman" w:cs="Times New Roman"/>
          <w:sz w:val="24"/>
          <w:szCs w:val="24"/>
        </w:rPr>
        <w:t xml:space="preserve"> As ministers, we play a key role in the initial contact when dealing with students because we see them in a context that others (like senior, associate, etc.) might not see them. We have more one-on-one time with them in Bible </w:t>
      </w:r>
      <w:r w:rsidR="00627D58" w:rsidRPr="006502A5">
        <w:rPr>
          <w:rFonts w:ascii="Times New Roman" w:hAnsi="Times New Roman" w:cs="Times New Roman"/>
          <w:sz w:val="24"/>
          <w:szCs w:val="24"/>
        </w:rPr>
        <w:t>studies</w:t>
      </w:r>
      <w:r w:rsidR="0011286D" w:rsidRPr="006502A5">
        <w:rPr>
          <w:rFonts w:ascii="Times New Roman" w:hAnsi="Times New Roman" w:cs="Times New Roman"/>
          <w:sz w:val="24"/>
          <w:szCs w:val="24"/>
        </w:rPr>
        <w:t>, small groups, mission trips, social events, and in youth group.</w:t>
      </w:r>
      <w:r w:rsidR="00627D58" w:rsidRPr="006502A5">
        <w:rPr>
          <w:rFonts w:ascii="Times New Roman" w:hAnsi="Times New Roman" w:cs="Times New Roman"/>
          <w:sz w:val="24"/>
          <w:szCs w:val="24"/>
        </w:rPr>
        <w:t xml:space="preserve"> </w:t>
      </w:r>
    </w:p>
    <w:p w14:paraId="4E029AE2" w14:textId="33922E53" w:rsidR="00B2707E" w:rsidRPr="006502A5" w:rsidRDefault="00627D58" w:rsidP="00CD01CF">
      <w:pPr>
        <w:spacing w:after="0" w:line="480" w:lineRule="auto"/>
        <w:rPr>
          <w:rFonts w:ascii="Times New Roman" w:hAnsi="Times New Roman" w:cs="Times New Roman"/>
          <w:iCs/>
          <w:sz w:val="24"/>
          <w:szCs w:val="24"/>
        </w:rPr>
      </w:pPr>
      <w:r w:rsidRPr="006502A5">
        <w:rPr>
          <w:rFonts w:ascii="Times New Roman" w:hAnsi="Times New Roman" w:cs="Times New Roman"/>
          <w:sz w:val="24"/>
          <w:szCs w:val="24"/>
        </w:rPr>
        <w:t>While many clergy seem to have some background in psychology even using theories of counseling methods and child/adolescent development training from the past</w:t>
      </w:r>
      <w:r w:rsidR="005F77A3" w:rsidRPr="006502A5">
        <w:rPr>
          <w:rFonts w:ascii="Times New Roman" w:hAnsi="Times New Roman" w:cs="Times New Roman"/>
          <w:sz w:val="24"/>
          <w:szCs w:val="24"/>
        </w:rPr>
        <w:t xml:space="preserve">, the need was very clear that more training needs to happen. </w:t>
      </w:r>
      <w:r w:rsidR="003B6AEF" w:rsidRPr="006502A5">
        <w:rPr>
          <w:rFonts w:ascii="Times New Roman" w:hAnsi="Times New Roman" w:cs="Times New Roman"/>
          <w:sz w:val="24"/>
          <w:szCs w:val="24"/>
        </w:rPr>
        <w:t xml:space="preserve">Some hesitations that youth/college pastors showed when looking at working with mental health </w:t>
      </w:r>
      <w:r w:rsidR="005238A8" w:rsidRPr="006502A5">
        <w:rPr>
          <w:rFonts w:ascii="Times New Roman" w:hAnsi="Times New Roman" w:cs="Times New Roman"/>
          <w:sz w:val="24"/>
          <w:szCs w:val="24"/>
        </w:rPr>
        <w:t>professionals</w:t>
      </w:r>
      <w:r w:rsidR="003B6AEF" w:rsidRPr="006502A5">
        <w:rPr>
          <w:rFonts w:ascii="Times New Roman" w:hAnsi="Times New Roman" w:cs="Times New Roman"/>
          <w:sz w:val="24"/>
          <w:szCs w:val="24"/>
        </w:rPr>
        <w:t xml:space="preserve"> were that some </w:t>
      </w:r>
      <w:r w:rsidR="001415A2" w:rsidRPr="006502A5">
        <w:rPr>
          <w:rFonts w:ascii="Times New Roman" w:hAnsi="Times New Roman" w:cs="Times New Roman"/>
          <w:sz w:val="24"/>
          <w:szCs w:val="24"/>
        </w:rPr>
        <w:t xml:space="preserve">were concerned that those providers would not collaborate with them </w:t>
      </w:r>
      <w:r w:rsidR="00341EB2">
        <w:rPr>
          <w:rFonts w:ascii="Times New Roman" w:hAnsi="Times New Roman" w:cs="Times New Roman"/>
          <w:sz w:val="24"/>
          <w:szCs w:val="24"/>
        </w:rPr>
        <w:t>a</w:t>
      </w:r>
      <w:r w:rsidR="001415A2" w:rsidRPr="006502A5">
        <w:rPr>
          <w:rFonts w:ascii="Times New Roman" w:hAnsi="Times New Roman" w:cs="Times New Roman"/>
          <w:sz w:val="24"/>
          <w:szCs w:val="24"/>
        </w:rPr>
        <w:t xml:space="preserve"> referral was made </w:t>
      </w:r>
      <w:r w:rsidR="005238A8" w:rsidRPr="006502A5">
        <w:rPr>
          <w:rFonts w:ascii="Times New Roman" w:hAnsi="Times New Roman" w:cs="Times New Roman"/>
          <w:i/>
          <w:sz w:val="24"/>
          <w:szCs w:val="24"/>
        </w:rPr>
        <w:t>(</w:t>
      </w:r>
      <w:r w:rsidR="005238A8" w:rsidRPr="00DB236F">
        <w:rPr>
          <w:rFonts w:ascii="Times New Roman" w:hAnsi="Times New Roman" w:cs="Times New Roman"/>
          <w:iCs/>
          <w:sz w:val="24"/>
          <w:szCs w:val="24"/>
        </w:rPr>
        <w:t>William</w:t>
      </w:r>
      <w:r w:rsidR="005238A8" w:rsidRPr="006502A5">
        <w:rPr>
          <w:rFonts w:ascii="Times New Roman" w:hAnsi="Times New Roman" w:cs="Times New Roman"/>
          <w:i/>
          <w:sz w:val="24"/>
          <w:szCs w:val="24"/>
        </w:rPr>
        <w:t>, 2014, p. 964).</w:t>
      </w:r>
      <w:r w:rsidR="00EB084A" w:rsidRPr="006502A5">
        <w:rPr>
          <w:rFonts w:ascii="Times New Roman" w:hAnsi="Times New Roman" w:cs="Times New Roman"/>
          <w:i/>
          <w:sz w:val="24"/>
          <w:szCs w:val="24"/>
        </w:rPr>
        <w:t xml:space="preserve"> </w:t>
      </w:r>
      <w:r w:rsidR="00EB084A" w:rsidRPr="006502A5">
        <w:rPr>
          <w:rFonts w:ascii="Times New Roman" w:hAnsi="Times New Roman" w:cs="Times New Roman"/>
          <w:sz w:val="24"/>
          <w:szCs w:val="24"/>
        </w:rPr>
        <w:t>Others</w:t>
      </w:r>
      <w:r w:rsidR="001415A2" w:rsidRPr="006502A5">
        <w:rPr>
          <w:rFonts w:ascii="Times New Roman" w:hAnsi="Times New Roman" w:cs="Times New Roman"/>
          <w:sz w:val="24"/>
          <w:szCs w:val="24"/>
        </w:rPr>
        <w:t xml:space="preserve"> appeared </w:t>
      </w:r>
      <w:r w:rsidR="00EB084A" w:rsidRPr="006502A5">
        <w:rPr>
          <w:rFonts w:ascii="Times New Roman" w:hAnsi="Times New Roman" w:cs="Times New Roman"/>
          <w:sz w:val="24"/>
          <w:szCs w:val="24"/>
        </w:rPr>
        <w:t>skeptical</w:t>
      </w:r>
      <w:r w:rsidR="001415A2" w:rsidRPr="006502A5">
        <w:rPr>
          <w:rFonts w:ascii="Times New Roman" w:hAnsi="Times New Roman" w:cs="Times New Roman"/>
          <w:sz w:val="24"/>
          <w:szCs w:val="24"/>
        </w:rPr>
        <w:t xml:space="preserve"> and distrustful of mental health professionals</w:t>
      </w:r>
      <w:r w:rsidR="00EB084A" w:rsidRPr="006502A5">
        <w:rPr>
          <w:rFonts w:ascii="Times New Roman" w:hAnsi="Times New Roman" w:cs="Times New Roman"/>
          <w:sz w:val="24"/>
          <w:szCs w:val="24"/>
        </w:rPr>
        <w:t xml:space="preserve">. While it is noted that </w:t>
      </w:r>
      <w:r w:rsidR="00EB084A" w:rsidRPr="006502A5">
        <w:rPr>
          <w:rFonts w:ascii="Times New Roman" w:hAnsi="Times New Roman" w:cs="Times New Roman"/>
          <w:sz w:val="24"/>
          <w:szCs w:val="24"/>
        </w:rPr>
        <w:lastRenderedPageBreak/>
        <w:t>most were willing to work with a mental health professional</w:t>
      </w:r>
      <w:r w:rsidR="00705C73">
        <w:rPr>
          <w:rFonts w:ascii="Times New Roman" w:hAnsi="Times New Roman" w:cs="Times New Roman"/>
          <w:sz w:val="24"/>
          <w:szCs w:val="24"/>
        </w:rPr>
        <w:t>s</w:t>
      </w:r>
      <w:r w:rsidR="00EB084A" w:rsidRPr="006502A5">
        <w:rPr>
          <w:rFonts w:ascii="Times New Roman" w:hAnsi="Times New Roman" w:cs="Times New Roman"/>
          <w:sz w:val="24"/>
          <w:szCs w:val="24"/>
        </w:rPr>
        <w:t xml:space="preserve">, most </w:t>
      </w:r>
      <w:r w:rsidR="00F55F07">
        <w:rPr>
          <w:rFonts w:ascii="Times New Roman" w:hAnsi="Times New Roman" w:cs="Times New Roman"/>
          <w:sz w:val="24"/>
          <w:szCs w:val="24"/>
        </w:rPr>
        <w:t>did not</w:t>
      </w:r>
      <w:r w:rsidR="00EB084A" w:rsidRPr="006502A5">
        <w:rPr>
          <w:rFonts w:ascii="Times New Roman" w:hAnsi="Times New Roman" w:cs="Times New Roman"/>
          <w:sz w:val="24"/>
          <w:szCs w:val="24"/>
        </w:rPr>
        <w:t xml:space="preserve"> </w:t>
      </w:r>
      <w:r w:rsidR="001415A2" w:rsidRPr="006502A5">
        <w:rPr>
          <w:rFonts w:ascii="Times New Roman" w:hAnsi="Times New Roman" w:cs="Times New Roman"/>
          <w:sz w:val="24"/>
          <w:szCs w:val="24"/>
        </w:rPr>
        <w:t>have</w:t>
      </w:r>
      <w:r w:rsidR="008E7880" w:rsidRPr="006502A5">
        <w:rPr>
          <w:rFonts w:ascii="Times New Roman" w:hAnsi="Times New Roman" w:cs="Times New Roman"/>
          <w:sz w:val="24"/>
          <w:szCs w:val="24"/>
        </w:rPr>
        <w:t xml:space="preserve"> any</w:t>
      </w:r>
      <w:r w:rsidR="001415A2" w:rsidRPr="006502A5">
        <w:rPr>
          <w:rFonts w:ascii="Times New Roman" w:hAnsi="Times New Roman" w:cs="Times New Roman"/>
          <w:sz w:val="24"/>
          <w:szCs w:val="24"/>
        </w:rPr>
        <w:t xml:space="preserve"> reputable contacts or connections to mental health professionals. </w:t>
      </w:r>
    </w:p>
    <w:p w14:paraId="05724378" w14:textId="27AEE1B5" w:rsidR="00CD01CF" w:rsidRPr="006502A5" w:rsidRDefault="00EB318F" w:rsidP="00CD01CF">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CD01CF" w:rsidRPr="00EB318F">
        <w:rPr>
          <w:rFonts w:ascii="Times New Roman" w:hAnsi="Times New Roman" w:cs="Times New Roman"/>
          <w:sz w:val="24"/>
          <w:szCs w:val="24"/>
        </w:rPr>
        <w:t xml:space="preserve">How do pastors connect their academic learning with their pastoral practice: Negotiating the tension between theory and </w:t>
      </w:r>
      <w:r w:rsidR="002C04B0" w:rsidRPr="00EB318F">
        <w:rPr>
          <w:rFonts w:ascii="Times New Roman" w:hAnsi="Times New Roman" w:cs="Times New Roman"/>
          <w:sz w:val="24"/>
          <w:szCs w:val="24"/>
        </w:rPr>
        <w:t>practice</w:t>
      </w:r>
      <w:r>
        <w:rPr>
          <w:rFonts w:ascii="Times New Roman" w:hAnsi="Times New Roman" w:cs="Times New Roman"/>
          <w:sz w:val="24"/>
          <w:szCs w:val="24"/>
        </w:rPr>
        <w:t>”</w:t>
      </w:r>
      <w:r w:rsidR="00795501" w:rsidRPr="00EB318F">
        <w:rPr>
          <w:rFonts w:ascii="Times New Roman" w:hAnsi="Times New Roman" w:cs="Times New Roman"/>
          <w:sz w:val="24"/>
          <w:szCs w:val="24"/>
        </w:rPr>
        <w:t>.</w:t>
      </w:r>
      <w:r w:rsidR="00BF2683" w:rsidRPr="006502A5">
        <w:rPr>
          <w:rFonts w:ascii="Times New Roman" w:hAnsi="Times New Roman" w:cs="Times New Roman"/>
          <w:sz w:val="24"/>
          <w:szCs w:val="24"/>
        </w:rPr>
        <w:t xml:space="preserve"> This was published in 2009 by Equinox publishing</w:t>
      </w:r>
      <w:r w:rsidR="004F4F0B" w:rsidRPr="006502A5">
        <w:rPr>
          <w:rFonts w:ascii="Times New Roman" w:hAnsi="Times New Roman" w:cs="Times New Roman"/>
          <w:sz w:val="24"/>
          <w:szCs w:val="24"/>
        </w:rPr>
        <w:t xml:space="preserve"> and </w:t>
      </w:r>
      <w:r w:rsidR="00DE22D4" w:rsidRPr="006502A5">
        <w:rPr>
          <w:rFonts w:ascii="Times New Roman" w:hAnsi="Times New Roman" w:cs="Times New Roman"/>
          <w:sz w:val="24"/>
          <w:szCs w:val="24"/>
        </w:rPr>
        <w:t>looks</w:t>
      </w:r>
      <w:r w:rsidR="004F4F0B" w:rsidRPr="006502A5">
        <w:rPr>
          <w:rFonts w:ascii="Times New Roman" w:hAnsi="Times New Roman" w:cs="Times New Roman"/>
          <w:sz w:val="24"/>
          <w:szCs w:val="24"/>
        </w:rPr>
        <w:t xml:space="preserve"> at pastors taking their academic knowledge and applying it to their </w:t>
      </w:r>
      <w:r w:rsidR="00A61E48" w:rsidRPr="006502A5">
        <w:rPr>
          <w:rFonts w:ascii="Times New Roman" w:hAnsi="Times New Roman" w:cs="Times New Roman"/>
          <w:sz w:val="24"/>
          <w:szCs w:val="24"/>
        </w:rPr>
        <w:t>everyday</w:t>
      </w:r>
      <w:r w:rsidR="004F4F0B" w:rsidRPr="006502A5">
        <w:rPr>
          <w:rFonts w:ascii="Times New Roman" w:hAnsi="Times New Roman" w:cs="Times New Roman"/>
          <w:sz w:val="24"/>
          <w:szCs w:val="24"/>
        </w:rPr>
        <w:t xml:space="preserve"> ministry. </w:t>
      </w:r>
      <w:r w:rsidR="00A61E48" w:rsidRPr="006502A5">
        <w:rPr>
          <w:rFonts w:ascii="Times New Roman" w:hAnsi="Times New Roman" w:cs="Times New Roman"/>
          <w:sz w:val="24"/>
          <w:szCs w:val="24"/>
        </w:rPr>
        <w:t>They took twenty-one participants and divided them into three group</w:t>
      </w:r>
      <w:r w:rsidR="00AE1ABE" w:rsidRPr="006502A5">
        <w:rPr>
          <w:rFonts w:ascii="Times New Roman" w:hAnsi="Times New Roman" w:cs="Times New Roman"/>
          <w:sz w:val="24"/>
          <w:szCs w:val="24"/>
        </w:rPr>
        <w:t>s. Eight</w:t>
      </w:r>
      <w:r w:rsidR="00A61E48" w:rsidRPr="006502A5">
        <w:rPr>
          <w:rFonts w:ascii="Times New Roman" w:hAnsi="Times New Roman" w:cs="Times New Roman"/>
          <w:sz w:val="24"/>
          <w:szCs w:val="24"/>
        </w:rPr>
        <w:t xml:space="preserve"> were recent grads, seven were in ministry </w:t>
      </w:r>
      <w:r w:rsidR="005D038D">
        <w:rPr>
          <w:rFonts w:ascii="Times New Roman" w:hAnsi="Times New Roman" w:cs="Times New Roman"/>
          <w:sz w:val="24"/>
          <w:szCs w:val="24"/>
        </w:rPr>
        <w:t xml:space="preserve">for six to </w:t>
      </w:r>
      <w:r w:rsidR="00AE1ABE" w:rsidRPr="006502A5">
        <w:rPr>
          <w:rFonts w:ascii="Times New Roman" w:hAnsi="Times New Roman" w:cs="Times New Roman"/>
          <w:sz w:val="24"/>
          <w:szCs w:val="24"/>
        </w:rPr>
        <w:t>fifteen years</w:t>
      </w:r>
      <w:r w:rsidR="00A61E48" w:rsidRPr="006502A5">
        <w:rPr>
          <w:rFonts w:ascii="Times New Roman" w:hAnsi="Times New Roman" w:cs="Times New Roman"/>
          <w:sz w:val="24"/>
          <w:szCs w:val="24"/>
        </w:rPr>
        <w:t xml:space="preserve">, and the last group of </w:t>
      </w:r>
      <w:r w:rsidR="00AE1ABE" w:rsidRPr="006502A5">
        <w:rPr>
          <w:rFonts w:ascii="Times New Roman" w:hAnsi="Times New Roman" w:cs="Times New Roman"/>
          <w:sz w:val="24"/>
          <w:szCs w:val="24"/>
        </w:rPr>
        <w:t>six</w:t>
      </w:r>
      <w:r w:rsidR="00A61E48" w:rsidRPr="006502A5">
        <w:rPr>
          <w:rFonts w:ascii="Times New Roman" w:hAnsi="Times New Roman" w:cs="Times New Roman"/>
          <w:sz w:val="24"/>
          <w:szCs w:val="24"/>
        </w:rPr>
        <w:t xml:space="preserve"> had been in ministry over </w:t>
      </w:r>
      <w:r w:rsidR="001908A6" w:rsidRPr="006502A5">
        <w:rPr>
          <w:rFonts w:ascii="Times New Roman" w:hAnsi="Times New Roman" w:cs="Times New Roman"/>
          <w:sz w:val="24"/>
          <w:szCs w:val="24"/>
        </w:rPr>
        <w:t>sixteen</w:t>
      </w:r>
      <w:r w:rsidR="00A61E48" w:rsidRPr="006502A5">
        <w:rPr>
          <w:rFonts w:ascii="Times New Roman" w:hAnsi="Times New Roman" w:cs="Times New Roman"/>
          <w:sz w:val="24"/>
          <w:szCs w:val="24"/>
        </w:rPr>
        <w:t xml:space="preserve"> years.</w:t>
      </w:r>
      <w:r w:rsidR="009F4DAE" w:rsidRPr="006502A5">
        <w:rPr>
          <w:rFonts w:ascii="Times New Roman" w:hAnsi="Times New Roman" w:cs="Times New Roman"/>
          <w:sz w:val="24"/>
          <w:szCs w:val="24"/>
        </w:rPr>
        <w:t xml:space="preserve"> They were all interviewed and asked twenty questions to discuss and explain their experience.</w:t>
      </w:r>
      <w:r w:rsidR="00390587" w:rsidRPr="006502A5">
        <w:rPr>
          <w:rFonts w:ascii="Times New Roman" w:hAnsi="Times New Roman" w:cs="Times New Roman"/>
          <w:sz w:val="24"/>
          <w:szCs w:val="24"/>
        </w:rPr>
        <w:t xml:space="preserve"> What Wong found is that the way pastors navigate this relationship between theory and practice is that they shift approaches </w:t>
      </w:r>
      <w:r w:rsidR="004467C4">
        <w:rPr>
          <w:rFonts w:ascii="Times New Roman" w:hAnsi="Times New Roman" w:cs="Times New Roman"/>
          <w:sz w:val="24"/>
          <w:szCs w:val="24"/>
        </w:rPr>
        <w:t xml:space="preserve">depending on the situation </w:t>
      </w:r>
      <w:r w:rsidR="00390587" w:rsidRPr="006502A5">
        <w:rPr>
          <w:rFonts w:ascii="Times New Roman" w:hAnsi="Times New Roman" w:cs="Times New Roman"/>
          <w:sz w:val="24"/>
          <w:szCs w:val="24"/>
        </w:rPr>
        <w:t>and ultimately</w:t>
      </w:r>
      <w:r w:rsidR="00A223D6">
        <w:rPr>
          <w:rFonts w:ascii="Times New Roman" w:hAnsi="Times New Roman" w:cs="Times New Roman"/>
          <w:sz w:val="24"/>
          <w:szCs w:val="24"/>
        </w:rPr>
        <w:t xml:space="preserve"> seek to</w:t>
      </w:r>
      <w:r w:rsidR="00390587" w:rsidRPr="006502A5">
        <w:rPr>
          <w:rFonts w:ascii="Times New Roman" w:hAnsi="Times New Roman" w:cs="Times New Roman"/>
          <w:sz w:val="24"/>
          <w:szCs w:val="24"/>
        </w:rPr>
        <w:t xml:space="preserve"> find </w:t>
      </w:r>
      <w:r w:rsidR="00A223D6">
        <w:rPr>
          <w:rFonts w:ascii="Times New Roman" w:hAnsi="Times New Roman" w:cs="Times New Roman"/>
          <w:sz w:val="24"/>
          <w:szCs w:val="24"/>
        </w:rPr>
        <w:t>the</w:t>
      </w:r>
      <w:r w:rsidR="00390587" w:rsidRPr="006502A5">
        <w:rPr>
          <w:rFonts w:ascii="Times New Roman" w:hAnsi="Times New Roman" w:cs="Times New Roman"/>
          <w:sz w:val="24"/>
          <w:szCs w:val="24"/>
        </w:rPr>
        <w:t xml:space="preserve"> balance</w:t>
      </w:r>
      <w:r w:rsidR="00A223D6">
        <w:rPr>
          <w:rFonts w:ascii="Times New Roman" w:hAnsi="Times New Roman" w:cs="Times New Roman"/>
          <w:sz w:val="24"/>
          <w:szCs w:val="24"/>
        </w:rPr>
        <w:t xml:space="preserve"> between these two</w:t>
      </w:r>
      <w:r w:rsidR="00335702">
        <w:rPr>
          <w:rFonts w:ascii="Times New Roman" w:hAnsi="Times New Roman" w:cs="Times New Roman"/>
          <w:sz w:val="24"/>
          <w:szCs w:val="24"/>
        </w:rPr>
        <w:t xml:space="preserve"> </w:t>
      </w:r>
      <w:r w:rsidR="00390587" w:rsidRPr="006502A5">
        <w:rPr>
          <w:rFonts w:ascii="Times New Roman" w:hAnsi="Times New Roman" w:cs="Times New Roman"/>
          <w:i/>
          <w:iCs/>
          <w:sz w:val="24"/>
          <w:szCs w:val="24"/>
        </w:rPr>
        <w:t>(</w:t>
      </w:r>
      <w:r w:rsidR="00390587" w:rsidRPr="00DB236F">
        <w:rPr>
          <w:rFonts w:ascii="Times New Roman" w:hAnsi="Times New Roman" w:cs="Times New Roman"/>
          <w:sz w:val="24"/>
          <w:szCs w:val="24"/>
        </w:rPr>
        <w:t>Wong</w:t>
      </w:r>
      <w:r w:rsidR="00390587" w:rsidRPr="006502A5">
        <w:rPr>
          <w:rFonts w:ascii="Times New Roman" w:hAnsi="Times New Roman" w:cs="Times New Roman"/>
          <w:i/>
          <w:iCs/>
          <w:sz w:val="24"/>
          <w:szCs w:val="24"/>
        </w:rPr>
        <w:t xml:space="preserve">, 2009, p. 244). </w:t>
      </w:r>
      <w:r w:rsidR="00934200" w:rsidRPr="006502A5">
        <w:rPr>
          <w:rFonts w:ascii="Times New Roman" w:hAnsi="Times New Roman" w:cs="Times New Roman"/>
          <w:sz w:val="24"/>
          <w:szCs w:val="24"/>
        </w:rPr>
        <w:t xml:space="preserve">The article points out </w:t>
      </w:r>
      <w:r w:rsidR="00EB0419">
        <w:rPr>
          <w:rFonts w:ascii="Times New Roman" w:hAnsi="Times New Roman" w:cs="Times New Roman"/>
          <w:sz w:val="24"/>
          <w:szCs w:val="24"/>
        </w:rPr>
        <w:t>observations</w:t>
      </w:r>
      <w:r w:rsidR="00934200" w:rsidRPr="006502A5">
        <w:rPr>
          <w:rFonts w:ascii="Times New Roman" w:hAnsi="Times New Roman" w:cs="Times New Roman"/>
          <w:sz w:val="24"/>
          <w:szCs w:val="24"/>
        </w:rPr>
        <w:t xml:space="preserve"> made by Schwab in 1969 where he says:</w:t>
      </w:r>
    </w:p>
    <w:p w14:paraId="52B51A7E" w14:textId="2A65AD43" w:rsidR="00411B17" w:rsidRPr="006502A5" w:rsidRDefault="00934200" w:rsidP="008840E3">
      <w:pPr>
        <w:spacing w:after="0" w:line="480" w:lineRule="auto"/>
        <w:ind w:left="360"/>
        <w:rPr>
          <w:rFonts w:ascii="Times New Roman" w:hAnsi="Times New Roman" w:cs="Times New Roman"/>
          <w:i/>
          <w:iCs/>
          <w:sz w:val="24"/>
          <w:szCs w:val="24"/>
        </w:rPr>
      </w:pPr>
      <w:r w:rsidRPr="006502A5">
        <w:rPr>
          <w:rFonts w:ascii="Times New Roman" w:hAnsi="Times New Roman" w:cs="Times New Roman"/>
          <w:sz w:val="24"/>
          <w:szCs w:val="24"/>
        </w:rPr>
        <w:t xml:space="preserve">The “art” of understanding and interpreting situations of practice involves, </w:t>
      </w:r>
      <w:proofErr w:type="gramStart"/>
      <w:r w:rsidR="00561DCB" w:rsidRPr="006502A5">
        <w:rPr>
          <w:rFonts w:ascii="Times New Roman" w:hAnsi="Times New Roman" w:cs="Times New Roman"/>
          <w:sz w:val="24"/>
          <w:szCs w:val="24"/>
        </w:rPr>
        <w:t>first</w:t>
      </w:r>
      <w:r w:rsidRPr="006502A5">
        <w:rPr>
          <w:rFonts w:ascii="Times New Roman" w:hAnsi="Times New Roman" w:cs="Times New Roman"/>
          <w:sz w:val="24"/>
          <w:szCs w:val="24"/>
        </w:rPr>
        <w:t xml:space="preserve"> of all</w:t>
      </w:r>
      <w:proofErr w:type="gramEnd"/>
      <w:r w:rsidRPr="006502A5">
        <w:rPr>
          <w:rFonts w:ascii="Times New Roman" w:hAnsi="Times New Roman" w:cs="Times New Roman"/>
          <w:sz w:val="24"/>
          <w:szCs w:val="24"/>
        </w:rPr>
        <w:t xml:space="preserve">, distinguishing between the real thing and its theoretical representations. One must then “modify the theory in the course of its </w:t>
      </w:r>
      <w:r w:rsidR="00B9722D" w:rsidRPr="006502A5">
        <w:rPr>
          <w:rFonts w:ascii="Times New Roman" w:hAnsi="Times New Roman" w:cs="Times New Roman"/>
          <w:sz w:val="24"/>
          <w:szCs w:val="24"/>
        </w:rPr>
        <w:t>application</w:t>
      </w:r>
      <w:r w:rsidRPr="006502A5">
        <w:rPr>
          <w:rFonts w:ascii="Times New Roman" w:hAnsi="Times New Roman" w:cs="Times New Roman"/>
          <w:sz w:val="24"/>
          <w:szCs w:val="24"/>
        </w:rPr>
        <w:t>, in the light of its discrepancies</w:t>
      </w:r>
      <w:r w:rsidR="00031E1E">
        <w:rPr>
          <w:rFonts w:ascii="Times New Roman" w:hAnsi="Times New Roman" w:cs="Times New Roman"/>
          <w:sz w:val="24"/>
          <w:szCs w:val="24"/>
        </w:rPr>
        <w:t>.</w:t>
      </w:r>
      <w:r w:rsidRPr="006502A5">
        <w:rPr>
          <w:rFonts w:ascii="Times New Roman" w:hAnsi="Times New Roman" w:cs="Times New Roman"/>
          <w:sz w:val="24"/>
          <w:szCs w:val="24"/>
        </w:rPr>
        <w:t xml:space="preserve"> </w:t>
      </w:r>
      <w:r w:rsidRPr="006502A5">
        <w:rPr>
          <w:rFonts w:ascii="Times New Roman" w:hAnsi="Times New Roman" w:cs="Times New Roman"/>
          <w:i/>
          <w:iCs/>
          <w:sz w:val="24"/>
          <w:szCs w:val="24"/>
        </w:rPr>
        <w:t>(</w:t>
      </w:r>
      <w:r w:rsidRPr="00DB236F">
        <w:rPr>
          <w:rFonts w:ascii="Times New Roman" w:hAnsi="Times New Roman" w:cs="Times New Roman"/>
          <w:sz w:val="24"/>
          <w:szCs w:val="24"/>
        </w:rPr>
        <w:t>Schwab</w:t>
      </w:r>
      <w:r w:rsidRPr="006502A5">
        <w:rPr>
          <w:rFonts w:ascii="Times New Roman" w:hAnsi="Times New Roman" w:cs="Times New Roman"/>
          <w:i/>
          <w:iCs/>
          <w:sz w:val="24"/>
          <w:szCs w:val="24"/>
        </w:rPr>
        <w:t>, 1969, p. 12)</w:t>
      </w:r>
    </w:p>
    <w:p w14:paraId="7C5DF0BA" w14:textId="0C8A4DA7" w:rsidR="00B2707E" w:rsidRPr="006502A5" w:rsidRDefault="008840E3" w:rsidP="00CD01CF">
      <w:pPr>
        <w:spacing w:after="0" w:line="480" w:lineRule="auto"/>
        <w:rPr>
          <w:rFonts w:ascii="Times New Roman" w:hAnsi="Times New Roman" w:cs="Times New Roman"/>
          <w:sz w:val="24"/>
          <w:szCs w:val="24"/>
        </w:rPr>
      </w:pPr>
      <w:r w:rsidRPr="006502A5">
        <w:rPr>
          <w:rFonts w:ascii="Times New Roman" w:hAnsi="Times New Roman" w:cs="Times New Roman"/>
          <w:sz w:val="24"/>
          <w:szCs w:val="24"/>
        </w:rPr>
        <w:t xml:space="preserve">Wong saw the need to recognize the differences and adjust to accommodate pastoral practice; practice shapes our understanding of theory </w:t>
      </w:r>
      <w:r w:rsidRPr="006502A5">
        <w:rPr>
          <w:rFonts w:ascii="Times New Roman" w:hAnsi="Times New Roman" w:cs="Times New Roman"/>
          <w:i/>
          <w:iCs/>
          <w:sz w:val="24"/>
          <w:szCs w:val="24"/>
        </w:rPr>
        <w:t>(</w:t>
      </w:r>
      <w:r w:rsidRPr="00DB236F">
        <w:rPr>
          <w:rFonts w:ascii="Times New Roman" w:hAnsi="Times New Roman" w:cs="Times New Roman"/>
          <w:sz w:val="24"/>
          <w:szCs w:val="24"/>
        </w:rPr>
        <w:t>Wong</w:t>
      </w:r>
      <w:r w:rsidRPr="006502A5">
        <w:rPr>
          <w:rFonts w:ascii="Times New Roman" w:hAnsi="Times New Roman" w:cs="Times New Roman"/>
          <w:i/>
          <w:iCs/>
          <w:sz w:val="24"/>
          <w:szCs w:val="24"/>
        </w:rPr>
        <w:t>, 2009, p. 245)</w:t>
      </w:r>
      <w:r w:rsidR="00EE013E" w:rsidRPr="006502A5">
        <w:rPr>
          <w:rFonts w:ascii="Times New Roman" w:hAnsi="Times New Roman" w:cs="Times New Roman"/>
          <w:i/>
          <w:iCs/>
          <w:sz w:val="24"/>
          <w:szCs w:val="24"/>
        </w:rPr>
        <w:t xml:space="preserve">. </w:t>
      </w:r>
      <w:r w:rsidR="006829BE" w:rsidRPr="006502A5">
        <w:rPr>
          <w:rFonts w:ascii="Times New Roman" w:hAnsi="Times New Roman" w:cs="Times New Roman"/>
          <w:sz w:val="24"/>
          <w:szCs w:val="24"/>
        </w:rPr>
        <w:t>He gives an example on p</w:t>
      </w:r>
      <w:r w:rsidR="00002245">
        <w:rPr>
          <w:rFonts w:ascii="Times New Roman" w:hAnsi="Times New Roman" w:cs="Times New Roman"/>
          <w:sz w:val="24"/>
          <w:szCs w:val="24"/>
        </w:rPr>
        <w:t>age</w:t>
      </w:r>
      <w:r w:rsidR="006829BE" w:rsidRPr="006502A5">
        <w:rPr>
          <w:rFonts w:ascii="Times New Roman" w:hAnsi="Times New Roman" w:cs="Times New Roman"/>
          <w:sz w:val="24"/>
          <w:szCs w:val="24"/>
        </w:rPr>
        <w:t xml:space="preserve"> 246 of a conflict he had with an elder and how the theory about conflict is important, but knowledge comes </w:t>
      </w:r>
      <w:r w:rsidR="006E6DD9">
        <w:rPr>
          <w:rFonts w:ascii="Times New Roman" w:hAnsi="Times New Roman" w:cs="Times New Roman"/>
          <w:sz w:val="24"/>
          <w:szCs w:val="24"/>
        </w:rPr>
        <w:t xml:space="preserve">from </w:t>
      </w:r>
      <w:r w:rsidR="006829BE" w:rsidRPr="006502A5">
        <w:rPr>
          <w:rFonts w:ascii="Times New Roman" w:hAnsi="Times New Roman" w:cs="Times New Roman"/>
          <w:sz w:val="24"/>
          <w:szCs w:val="24"/>
        </w:rPr>
        <w:t xml:space="preserve">putting that theory into practice. </w:t>
      </w:r>
      <w:r w:rsidR="002C189D" w:rsidRPr="006502A5">
        <w:rPr>
          <w:rFonts w:ascii="Times New Roman" w:hAnsi="Times New Roman" w:cs="Times New Roman"/>
          <w:sz w:val="24"/>
          <w:szCs w:val="24"/>
        </w:rPr>
        <w:t xml:space="preserve">Another example that Wong found from his participants on </w:t>
      </w:r>
      <w:r w:rsidR="005A4869" w:rsidRPr="006502A5">
        <w:rPr>
          <w:rFonts w:ascii="Times New Roman" w:hAnsi="Times New Roman" w:cs="Times New Roman"/>
          <w:sz w:val="24"/>
          <w:szCs w:val="24"/>
        </w:rPr>
        <w:t>p</w:t>
      </w:r>
      <w:r w:rsidR="00087097">
        <w:rPr>
          <w:rFonts w:ascii="Times New Roman" w:hAnsi="Times New Roman" w:cs="Times New Roman"/>
          <w:sz w:val="24"/>
          <w:szCs w:val="24"/>
        </w:rPr>
        <w:t>age</w:t>
      </w:r>
      <w:r w:rsidR="002C189D" w:rsidRPr="006502A5">
        <w:rPr>
          <w:rFonts w:ascii="Times New Roman" w:hAnsi="Times New Roman" w:cs="Times New Roman"/>
          <w:sz w:val="24"/>
          <w:szCs w:val="24"/>
        </w:rPr>
        <w:t xml:space="preserve"> 247 is about</w:t>
      </w:r>
      <w:r w:rsidR="001B60FB" w:rsidRPr="006502A5">
        <w:rPr>
          <w:rFonts w:ascii="Times New Roman" w:hAnsi="Times New Roman" w:cs="Times New Roman"/>
          <w:sz w:val="24"/>
          <w:szCs w:val="24"/>
        </w:rPr>
        <w:t xml:space="preserve"> a pastor who chooses to delegate responsibilities in </w:t>
      </w:r>
      <w:proofErr w:type="gramStart"/>
      <w:r w:rsidR="00F73655" w:rsidRPr="006502A5">
        <w:rPr>
          <w:rFonts w:ascii="Times New Roman" w:hAnsi="Times New Roman" w:cs="Times New Roman"/>
          <w:sz w:val="24"/>
          <w:szCs w:val="24"/>
        </w:rPr>
        <w:t>a crisis</w:t>
      </w:r>
      <w:r w:rsidR="001B60FB" w:rsidRPr="006502A5">
        <w:rPr>
          <w:rFonts w:ascii="Times New Roman" w:hAnsi="Times New Roman" w:cs="Times New Roman"/>
          <w:sz w:val="24"/>
          <w:szCs w:val="24"/>
        </w:rPr>
        <w:t xml:space="preserve"> </w:t>
      </w:r>
      <w:r w:rsidR="00A2727F">
        <w:rPr>
          <w:rFonts w:ascii="Times New Roman" w:hAnsi="Times New Roman" w:cs="Times New Roman"/>
          <w:sz w:val="24"/>
          <w:szCs w:val="24"/>
        </w:rPr>
        <w:t>situation</w:t>
      </w:r>
      <w:proofErr w:type="gramEnd"/>
      <w:r w:rsidR="00A2727F">
        <w:rPr>
          <w:rFonts w:ascii="Times New Roman" w:hAnsi="Times New Roman" w:cs="Times New Roman"/>
          <w:sz w:val="24"/>
          <w:szCs w:val="24"/>
        </w:rPr>
        <w:t xml:space="preserve"> </w:t>
      </w:r>
      <w:r w:rsidR="001B60FB" w:rsidRPr="006502A5">
        <w:rPr>
          <w:rFonts w:ascii="Times New Roman" w:hAnsi="Times New Roman" w:cs="Times New Roman"/>
          <w:sz w:val="24"/>
          <w:szCs w:val="24"/>
        </w:rPr>
        <w:t xml:space="preserve">to a co-pastor because it’s his family night. </w:t>
      </w:r>
      <w:r w:rsidR="00F73655" w:rsidRPr="006502A5">
        <w:rPr>
          <w:rFonts w:ascii="Times New Roman" w:hAnsi="Times New Roman" w:cs="Times New Roman"/>
          <w:sz w:val="24"/>
          <w:szCs w:val="24"/>
        </w:rPr>
        <w:t xml:space="preserve">At first glance, this seems like a selfish thing for the pastor to do, but Wong talks about the importance of recognizing a plurality of </w:t>
      </w:r>
      <w:r w:rsidR="00F73655" w:rsidRPr="006502A5">
        <w:rPr>
          <w:rFonts w:ascii="Times New Roman" w:hAnsi="Times New Roman" w:cs="Times New Roman"/>
          <w:sz w:val="24"/>
          <w:szCs w:val="24"/>
        </w:rPr>
        <w:lastRenderedPageBreak/>
        <w:t xml:space="preserve">viewpoints and </w:t>
      </w:r>
      <w:r w:rsidR="00BF7C38">
        <w:rPr>
          <w:rFonts w:ascii="Times New Roman" w:hAnsi="Times New Roman" w:cs="Times New Roman"/>
          <w:sz w:val="24"/>
          <w:szCs w:val="24"/>
        </w:rPr>
        <w:t xml:space="preserve">how </w:t>
      </w:r>
      <w:r w:rsidR="00F73655" w:rsidRPr="006502A5">
        <w:rPr>
          <w:rFonts w:ascii="Times New Roman" w:hAnsi="Times New Roman" w:cs="Times New Roman"/>
          <w:sz w:val="24"/>
          <w:szCs w:val="24"/>
        </w:rPr>
        <w:t xml:space="preserve">making judgements about them is more likely to achieve the results required. </w:t>
      </w:r>
      <w:r w:rsidR="000F383A" w:rsidRPr="006502A5">
        <w:rPr>
          <w:rFonts w:ascii="Times New Roman" w:hAnsi="Times New Roman" w:cs="Times New Roman"/>
          <w:sz w:val="24"/>
          <w:szCs w:val="24"/>
        </w:rPr>
        <w:t xml:space="preserve">This study shows how </w:t>
      </w:r>
      <w:r w:rsidR="00AE6E88">
        <w:rPr>
          <w:rFonts w:ascii="Times New Roman" w:hAnsi="Times New Roman" w:cs="Times New Roman"/>
          <w:sz w:val="24"/>
          <w:szCs w:val="24"/>
        </w:rPr>
        <w:t>it is</w:t>
      </w:r>
      <w:r w:rsidR="000F383A" w:rsidRPr="006502A5">
        <w:rPr>
          <w:rFonts w:ascii="Times New Roman" w:hAnsi="Times New Roman" w:cs="Times New Roman"/>
          <w:sz w:val="24"/>
          <w:szCs w:val="24"/>
        </w:rPr>
        <w:t xml:space="preserve"> important for a pastor to be able to move back</w:t>
      </w:r>
      <w:r w:rsidR="00384849" w:rsidRPr="006502A5">
        <w:rPr>
          <w:rFonts w:ascii="Times New Roman" w:hAnsi="Times New Roman" w:cs="Times New Roman"/>
          <w:sz w:val="24"/>
          <w:szCs w:val="24"/>
        </w:rPr>
        <w:t xml:space="preserve"> </w:t>
      </w:r>
      <w:r w:rsidR="000F383A" w:rsidRPr="006502A5">
        <w:rPr>
          <w:rFonts w:ascii="Times New Roman" w:hAnsi="Times New Roman" w:cs="Times New Roman"/>
          <w:sz w:val="24"/>
          <w:szCs w:val="24"/>
        </w:rPr>
        <w:t xml:space="preserve">and forth </w:t>
      </w:r>
      <w:r w:rsidR="00CC506B" w:rsidRPr="006502A5">
        <w:rPr>
          <w:rFonts w:ascii="Times New Roman" w:hAnsi="Times New Roman" w:cs="Times New Roman"/>
          <w:sz w:val="24"/>
          <w:szCs w:val="24"/>
        </w:rPr>
        <w:t>comfortably between</w:t>
      </w:r>
      <w:r w:rsidR="000F383A" w:rsidRPr="006502A5">
        <w:rPr>
          <w:rFonts w:ascii="Times New Roman" w:hAnsi="Times New Roman" w:cs="Times New Roman"/>
          <w:sz w:val="24"/>
          <w:szCs w:val="24"/>
        </w:rPr>
        <w:t xml:space="preserve"> the foundations provided by theory we learn in academic settings, and </w:t>
      </w:r>
      <w:r w:rsidR="00384849" w:rsidRPr="006502A5">
        <w:rPr>
          <w:rFonts w:ascii="Times New Roman" w:hAnsi="Times New Roman" w:cs="Times New Roman"/>
          <w:sz w:val="24"/>
          <w:szCs w:val="24"/>
        </w:rPr>
        <w:t>implementation</w:t>
      </w:r>
      <w:r w:rsidR="000F383A" w:rsidRPr="006502A5">
        <w:rPr>
          <w:rFonts w:ascii="Times New Roman" w:hAnsi="Times New Roman" w:cs="Times New Roman"/>
          <w:sz w:val="24"/>
          <w:szCs w:val="24"/>
        </w:rPr>
        <w:t xml:space="preserve"> of that theory in a practical context.</w:t>
      </w:r>
      <w:r w:rsidR="003B1DEC" w:rsidRPr="006502A5">
        <w:rPr>
          <w:rFonts w:ascii="Times New Roman" w:hAnsi="Times New Roman" w:cs="Times New Roman"/>
          <w:sz w:val="24"/>
          <w:szCs w:val="24"/>
        </w:rPr>
        <w:t xml:space="preserve"> Wong goes on to </w:t>
      </w:r>
      <w:r w:rsidR="00721323" w:rsidRPr="006502A5">
        <w:rPr>
          <w:rFonts w:ascii="Times New Roman" w:hAnsi="Times New Roman" w:cs="Times New Roman"/>
          <w:sz w:val="24"/>
          <w:szCs w:val="24"/>
        </w:rPr>
        <w:t xml:space="preserve">differentiate between theory and practice; theory </w:t>
      </w:r>
      <w:r w:rsidR="006F3307">
        <w:rPr>
          <w:rFonts w:ascii="Times New Roman" w:hAnsi="Times New Roman" w:cs="Times New Roman"/>
          <w:sz w:val="24"/>
          <w:szCs w:val="24"/>
        </w:rPr>
        <w:t xml:space="preserve">defined </w:t>
      </w:r>
      <w:r w:rsidR="00721323" w:rsidRPr="006502A5">
        <w:rPr>
          <w:rFonts w:ascii="Times New Roman" w:hAnsi="Times New Roman" w:cs="Times New Roman"/>
          <w:sz w:val="24"/>
          <w:szCs w:val="24"/>
        </w:rPr>
        <w:t xml:space="preserve">as explanation and practice </w:t>
      </w:r>
      <w:r w:rsidR="003631DA">
        <w:rPr>
          <w:rFonts w:ascii="Times New Roman" w:hAnsi="Times New Roman" w:cs="Times New Roman"/>
          <w:sz w:val="24"/>
          <w:szCs w:val="24"/>
        </w:rPr>
        <w:t xml:space="preserve">defined </w:t>
      </w:r>
      <w:r w:rsidR="00721323" w:rsidRPr="006502A5">
        <w:rPr>
          <w:rFonts w:ascii="Times New Roman" w:hAnsi="Times New Roman" w:cs="Times New Roman"/>
          <w:sz w:val="24"/>
          <w:szCs w:val="24"/>
        </w:rPr>
        <w:t>as understanding</w:t>
      </w:r>
      <w:r w:rsidR="00C90F8D">
        <w:rPr>
          <w:rFonts w:ascii="Times New Roman" w:hAnsi="Times New Roman" w:cs="Times New Roman"/>
          <w:sz w:val="24"/>
          <w:szCs w:val="24"/>
        </w:rPr>
        <w:t xml:space="preserve"> </w:t>
      </w:r>
      <w:r w:rsidR="00721323" w:rsidRPr="006502A5">
        <w:rPr>
          <w:rFonts w:ascii="Times New Roman" w:hAnsi="Times New Roman" w:cs="Times New Roman"/>
          <w:sz w:val="24"/>
          <w:szCs w:val="24"/>
        </w:rPr>
        <w:t xml:space="preserve">the skill to know how to do something </w:t>
      </w:r>
      <w:r w:rsidR="00721323" w:rsidRPr="006502A5">
        <w:rPr>
          <w:rFonts w:ascii="Times New Roman" w:hAnsi="Times New Roman" w:cs="Times New Roman"/>
          <w:i/>
          <w:iCs/>
          <w:sz w:val="24"/>
          <w:szCs w:val="24"/>
        </w:rPr>
        <w:t>(</w:t>
      </w:r>
      <w:r w:rsidR="00721323" w:rsidRPr="00DB236F">
        <w:rPr>
          <w:rFonts w:ascii="Times New Roman" w:hAnsi="Times New Roman" w:cs="Times New Roman"/>
          <w:sz w:val="24"/>
          <w:szCs w:val="24"/>
        </w:rPr>
        <w:t>Wong</w:t>
      </w:r>
      <w:r w:rsidR="00721323" w:rsidRPr="006502A5">
        <w:rPr>
          <w:rFonts w:ascii="Times New Roman" w:hAnsi="Times New Roman" w:cs="Times New Roman"/>
          <w:i/>
          <w:iCs/>
          <w:sz w:val="24"/>
          <w:szCs w:val="24"/>
        </w:rPr>
        <w:t xml:space="preserve">, 2009, p. 247). </w:t>
      </w:r>
      <w:r w:rsidR="00721323" w:rsidRPr="006502A5">
        <w:rPr>
          <w:rFonts w:ascii="Times New Roman" w:hAnsi="Times New Roman" w:cs="Times New Roman"/>
          <w:sz w:val="24"/>
          <w:szCs w:val="24"/>
        </w:rPr>
        <w:t>On p</w:t>
      </w:r>
      <w:r w:rsidR="006526B8">
        <w:rPr>
          <w:rFonts w:ascii="Times New Roman" w:hAnsi="Times New Roman" w:cs="Times New Roman"/>
          <w:sz w:val="24"/>
          <w:szCs w:val="24"/>
        </w:rPr>
        <w:t>age</w:t>
      </w:r>
      <w:r w:rsidR="00721323" w:rsidRPr="006502A5">
        <w:rPr>
          <w:rFonts w:ascii="Times New Roman" w:hAnsi="Times New Roman" w:cs="Times New Roman"/>
          <w:sz w:val="24"/>
          <w:szCs w:val="24"/>
        </w:rPr>
        <w:t xml:space="preserve"> 249 Wong talks about how praxis</w:t>
      </w:r>
      <w:r w:rsidR="00407239" w:rsidRPr="006502A5">
        <w:rPr>
          <w:rFonts w:ascii="Times New Roman" w:hAnsi="Times New Roman" w:cs="Times New Roman"/>
          <w:sz w:val="24"/>
          <w:szCs w:val="24"/>
        </w:rPr>
        <w:t xml:space="preserve"> (learning, action, and reflection)</w:t>
      </w:r>
      <w:r w:rsidR="00721323" w:rsidRPr="006502A5">
        <w:rPr>
          <w:rFonts w:ascii="Times New Roman" w:hAnsi="Times New Roman" w:cs="Times New Roman"/>
          <w:sz w:val="24"/>
          <w:szCs w:val="24"/>
        </w:rPr>
        <w:t xml:space="preserve"> is not only the goal</w:t>
      </w:r>
      <w:r w:rsidR="001A579A" w:rsidRPr="006502A5">
        <w:rPr>
          <w:rFonts w:ascii="Times New Roman" w:hAnsi="Times New Roman" w:cs="Times New Roman"/>
          <w:sz w:val="24"/>
          <w:szCs w:val="24"/>
        </w:rPr>
        <w:t xml:space="preserve"> for ministers,</w:t>
      </w:r>
      <w:r w:rsidR="00721323" w:rsidRPr="006502A5">
        <w:rPr>
          <w:rFonts w:ascii="Times New Roman" w:hAnsi="Times New Roman" w:cs="Times New Roman"/>
          <w:sz w:val="24"/>
          <w:szCs w:val="24"/>
        </w:rPr>
        <w:t xml:space="preserve"> but </w:t>
      </w:r>
      <w:r w:rsidR="00837281">
        <w:rPr>
          <w:rFonts w:ascii="Times New Roman" w:hAnsi="Times New Roman" w:cs="Times New Roman"/>
          <w:sz w:val="24"/>
          <w:szCs w:val="24"/>
        </w:rPr>
        <w:t>a</w:t>
      </w:r>
      <w:r w:rsidR="00721323" w:rsidRPr="006502A5">
        <w:rPr>
          <w:rFonts w:ascii="Times New Roman" w:hAnsi="Times New Roman" w:cs="Times New Roman"/>
          <w:sz w:val="24"/>
          <w:szCs w:val="24"/>
        </w:rPr>
        <w:t xml:space="preserve"> foundational theory</w:t>
      </w:r>
      <w:r w:rsidR="001A579A" w:rsidRPr="006502A5">
        <w:rPr>
          <w:rFonts w:ascii="Times New Roman" w:hAnsi="Times New Roman" w:cs="Times New Roman"/>
          <w:sz w:val="24"/>
          <w:szCs w:val="24"/>
        </w:rPr>
        <w:t xml:space="preserve">. </w:t>
      </w:r>
      <w:r w:rsidR="00721323" w:rsidRPr="006502A5">
        <w:rPr>
          <w:rFonts w:ascii="Times New Roman" w:hAnsi="Times New Roman" w:cs="Times New Roman"/>
          <w:sz w:val="24"/>
          <w:szCs w:val="24"/>
        </w:rPr>
        <w:t>Understanding this will help us improve pastoral ministry by applying our knowledge to practice.</w:t>
      </w:r>
      <w:r w:rsidR="00033615" w:rsidRPr="006502A5">
        <w:rPr>
          <w:rFonts w:ascii="Times New Roman" w:hAnsi="Times New Roman" w:cs="Times New Roman"/>
          <w:sz w:val="24"/>
          <w:szCs w:val="24"/>
        </w:rPr>
        <w:t xml:space="preserve"> </w:t>
      </w:r>
      <w:r w:rsidR="00F61C68">
        <w:rPr>
          <w:rFonts w:ascii="Times New Roman" w:hAnsi="Times New Roman" w:cs="Times New Roman"/>
          <w:sz w:val="24"/>
          <w:szCs w:val="24"/>
        </w:rPr>
        <w:t>The c</w:t>
      </w:r>
      <w:r w:rsidR="00095301" w:rsidRPr="006502A5">
        <w:rPr>
          <w:rFonts w:ascii="Times New Roman" w:hAnsi="Times New Roman" w:cs="Times New Roman"/>
          <w:sz w:val="24"/>
          <w:szCs w:val="24"/>
        </w:rPr>
        <w:t xml:space="preserve">onclusion was that </w:t>
      </w:r>
      <w:r w:rsidR="00406659" w:rsidRPr="006502A5">
        <w:rPr>
          <w:rFonts w:ascii="Times New Roman" w:hAnsi="Times New Roman" w:cs="Times New Roman"/>
          <w:sz w:val="24"/>
          <w:szCs w:val="24"/>
        </w:rPr>
        <w:t>the more seasoned pastors</w:t>
      </w:r>
      <w:r w:rsidR="00095301" w:rsidRPr="006502A5">
        <w:rPr>
          <w:rFonts w:ascii="Times New Roman" w:hAnsi="Times New Roman" w:cs="Times New Roman"/>
          <w:sz w:val="24"/>
          <w:szCs w:val="24"/>
        </w:rPr>
        <w:t xml:space="preserve"> use a </w:t>
      </w:r>
      <w:r w:rsidR="00406659" w:rsidRPr="006502A5">
        <w:rPr>
          <w:rFonts w:ascii="Times New Roman" w:hAnsi="Times New Roman" w:cs="Times New Roman"/>
          <w:sz w:val="24"/>
          <w:szCs w:val="24"/>
        </w:rPr>
        <w:t>“</w:t>
      </w:r>
      <w:r w:rsidR="00095301" w:rsidRPr="006502A5">
        <w:rPr>
          <w:rFonts w:ascii="Times New Roman" w:hAnsi="Times New Roman" w:cs="Times New Roman"/>
          <w:sz w:val="24"/>
          <w:szCs w:val="24"/>
        </w:rPr>
        <w:t>practical approach</w:t>
      </w:r>
      <w:r w:rsidR="00406659" w:rsidRPr="006502A5">
        <w:rPr>
          <w:rFonts w:ascii="Times New Roman" w:hAnsi="Times New Roman" w:cs="Times New Roman"/>
          <w:sz w:val="24"/>
          <w:szCs w:val="24"/>
        </w:rPr>
        <w:t>”</w:t>
      </w:r>
      <w:r w:rsidR="00095301" w:rsidRPr="006502A5">
        <w:rPr>
          <w:rFonts w:ascii="Times New Roman" w:hAnsi="Times New Roman" w:cs="Times New Roman"/>
          <w:sz w:val="24"/>
          <w:szCs w:val="24"/>
        </w:rPr>
        <w:t xml:space="preserve"> when looking at theory application in ministry</w:t>
      </w:r>
      <w:r w:rsidR="00406659" w:rsidRPr="006502A5">
        <w:rPr>
          <w:rFonts w:ascii="Times New Roman" w:hAnsi="Times New Roman" w:cs="Times New Roman"/>
          <w:sz w:val="24"/>
          <w:szCs w:val="24"/>
        </w:rPr>
        <w:t>; this means to be able to go from theory to practice as the need</w:t>
      </w:r>
      <w:r w:rsidR="005B5B2E">
        <w:rPr>
          <w:rFonts w:ascii="Times New Roman" w:hAnsi="Times New Roman" w:cs="Times New Roman"/>
          <w:sz w:val="24"/>
          <w:szCs w:val="24"/>
        </w:rPr>
        <w:t xml:space="preserve"> or </w:t>
      </w:r>
      <w:r w:rsidR="00406659" w:rsidRPr="006502A5">
        <w:rPr>
          <w:rFonts w:ascii="Times New Roman" w:hAnsi="Times New Roman" w:cs="Times New Roman"/>
          <w:sz w:val="24"/>
          <w:szCs w:val="24"/>
        </w:rPr>
        <w:t xml:space="preserve">situation arises. </w:t>
      </w:r>
      <w:r w:rsidR="00095301" w:rsidRPr="006502A5">
        <w:rPr>
          <w:rFonts w:ascii="Times New Roman" w:hAnsi="Times New Roman" w:cs="Times New Roman"/>
          <w:sz w:val="24"/>
          <w:szCs w:val="24"/>
        </w:rPr>
        <w:t>This type of thinking allows theory and practice to co-exist</w:t>
      </w:r>
      <w:r w:rsidR="003B0343" w:rsidRPr="006502A5">
        <w:rPr>
          <w:rFonts w:ascii="Times New Roman" w:hAnsi="Times New Roman" w:cs="Times New Roman"/>
          <w:sz w:val="24"/>
          <w:szCs w:val="24"/>
        </w:rPr>
        <w:t>.</w:t>
      </w:r>
    </w:p>
    <w:p w14:paraId="5E98D9E5" w14:textId="709990CC" w:rsidR="00D7062F" w:rsidRDefault="000048D3" w:rsidP="006502A5">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2C04B0" w:rsidRPr="000048D3">
        <w:rPr>
          <w:rFonts w:ascii="Times New Roman" w:hAnsi="Times New Roman" w:cs="Times New Roman"/>
          <w:sz w:val="24"/>
          <w:szCs w:val="24"/>
        </w:rPr>
        <w:t>Effect of pastoral crisis intervention training on resilience and compassion fatigue in clergy: A pilot study</w:t>
      </w:r>
      <w:r>
        <w:rPr>
          <w:rFonts w:ascii="Times New Roman" w:hAnsi="Times New Roman" w:cs="Times New Roman"/>
          <w:sz w:val="24"/>
          <w:szCs w:val="24"/>
        </w:rPr>
        <w:t>”</w:t>
      </w:r>
      <w:r w:rsidR="009A1EE5" w:rsidRPr="006502A5">
        <w:rPr>
          <w:rFonts w:ascii="Times New Roman" w:hAnsi="Times New Roman" w:cs="Times New Roman"/>
          <w:sz w:val="24"/>
          <w:szCs w:val="24"/>
        </w:rPr>
        <w:t xml:space="preserve"> </w:t>
      </w:r>
      <w:r w:rsidR="005E15AE">
        <w:rPr>
          <w:rFonts w:ascii="Times New Roman" w:hAnsi="Times New Roman" w:cs="Times New Roman"/>
          <w:sz w:val="24"/>
          <w:szCs w:val="24"/>
        </w:rPr>
        <w:t>was</w:t>
      </w:r>
      <w:r w:rsidR="009A1EE5" w:rsidRPr="006502A5">
        <w:rPr>
          <w:rFonts w:ascii="Times New Roman" w:hAnsi="Times New Roman" w:cs="Times New Roman"/>
          <w:sz w:val="24"/>
          <w:szCs w:val="24"/>
        </w:rPr>
        <w:t xml:space="preserve"> published by </w:t>
      </w:r>
      <w:r w:rsidR="009A1EE5" w:rsidRPr="004816D0">
        <w:rPr>
          <w:rFonts w:ascii="Times New Roman" w:hAnsi="Times New Roman" w:cs="Times New Roman"/>
          <w:i/>
          <w:iCs/>
          <w:sz w:val="24"/>
          <w:szCs w:val="24"/>
        </w:rPr>
        <w:t>Spirituality in Clinical Practice</w:t>
      </w:r>
      <w:r w:rsidR="009A1EE5" w:rsidRPr="006502A5">
        <w:rPr>
          <w:rFonts w:ascii="Times New Roman" w:hAnsi="Times New Roman" w:cs="Times New Roman"/>
          <w:sz w:val="24"/>
          <w:szCs w:val="24"/>
        </w:rPr>
        <w:t xml:space="preserve"> </w:t>
      </w:r>
      <w:r w:rsidR="004816D0">
        <w:rPr>
          <w:rFonts w:ascii="Times New Roman" w:hAnsi="Times New Roman" w:cs="Times New Roman"/>
          <w:sz w:val="24"/>
          <w:szCs w:val="24"/>
        </w:rPr>
        <w:t>(</w:t>
      </w:r>
      <w:r w:rsidR="009A1EE5" w:rsidRPr="006502A5">
        <w:rPr>
          <w:rFonts w:ascii="Times New Roman" w:hAnsi="Times New Roman" w:cs="Times New Roman"/>
          <w:sz w:val="24"/>
          <w:szCs w:val="24"/>
        </w:rPr>
        <w:t>2018</w:t>
      </w:r>
      <w:r w:rsidR="004816D0">
        <w:rPr>
          <w:rFonts w:ascii="Times New Roman" w:hAnsi="Times New Roman" w:cs="Times New Roman"/>
          <w:sz w:val="24"/>
          <w:szCs w:val="24"/>
        </w:rPr>
        <w:t>)</w:t>
      </w:r>
      <w:r w:rsidR="002844AB">
        <w:rPr>
          <w:rFonts w:ascii="Times New Roman" w:hAnsi="Times New Roman" w:cs="Times New Roman"/>
          <w:sz w:val="24"/>
          <w:szCs w:val="24"/>
        </w:rPr>
        <w:t>.</w:t>
      </w:r>
      <w:r w:rsidR="009A1EE5" w:rsidRPr="006502A5">
        <w:rPr>
          <w:rFonts w:ascii="Times New Roman" w:hAnsi="Times New Roman" w:cs="Times New Roman"/>
          <w:sz w:val="24"/>
          <w:szCs w:val="24"/>
        </w:rPr>
        <w:t xml:space="preserve"> </w:t>
      </w:r>
      <w:r w:rsidR="00B50612">
        <w:rPr>
          <w:rFonts w:ascii="Times New Roman" w:hAnsi="Times New Roman" w:cs="Times New Roman"/>
          <w:sz w:val="24"/>
          <w:szCs w:val="24"/>
        </w:rPr>
        <w:t>This</w:t>
      </w:r>
      <w:r w:rsidR="002844AB">
        <w:rPr>
          <w:rFonts w:ascii="Times New Roman" w:hAnsi="Times New Roman" w:cs="Times New Roman"/>
          <w:sz w:val="24"/>
          <w:szCs w:val="24"/>
        </w:rPr>
        <w:t xml:space="preserve"> research is done to see</w:t>
      </w:r>
      <w:r w:rsidR="009A1EE5" w:rsidRPr="006502A5">
        <w:rPr>
          <w:rFonts w:ascii="Times New Roman" w:hAnsi="Times New Roman" w:cs="Times New Roman"/>
          <w:sz w:val="24"/>
          <w:szCs w:val="24"/>
        </w:rPr>
        <w:t xml:space="preserve"> if clergy who received pastoral crisis intervention training before </w:t>
      </w:r>
      <w:r w:rsidR="00022D9C" w:rsidRPr="006502A5">
        <w:rPr>
          <w:rFonts w:ascii="Times New Roman" w:hAnsi="Times New Roman" w:cs="Times New Roman"/>
          <w:sz w:val="24"/>
          <w:szCs w:val="24"/>
        </w:rPr>
        <w:t>encountering</w:t>
      </w:r>
      <w:r w:rsidR="009A1EE5" w:rsidRPr="006502A5">
        <w:rPr>
          <w:rFonts w:ascii="Times New Roman" w:hAnsi="Times New Roman" w:cs="Times New Roman"/>
          <w:sz w:val="24"/>
          <w:szCs w:val="24"/>
        </w:rPr>
        <w:t xml:space="preserve"> </w:t>
      </w:r>
      <w:proofErr w:type="gramStart"/>
      <w:r w:rsidR="009A1EE5" w:rsidRPr="006502A5">
        <w:rPr>
          <w:rFonts w:ascii="Times New Roman" w:hAnsi="Times New Roman" w:cs="Times New Roman"/>
          <w:sz w:val="24"/>
          <w:szCs w:val="24"/>
        </w:rPr>
        <w:t>a crisis situation</w:t>
      </w:r>
      <w:proofErr w:type="gramEnd"/>
      <w:r w:rsidR="009A1EE5" w:rsidRPr="006502A5">
        <w:rPr>
          <w:rFonts w:ascii="Times New Roman" w:hAnsi="Times New Roman" w:cs="Times New Roman"/>
          <w:sz w:val="24"/>
          <w:szCs w:val="24"/>
        </w:rPr>
        <w:t xml:space="preserve"> have more resilience, less compassion fatigue, less burnout, and less secondary traumatic stress than those who didn’t have training. </w:t>
      </w:r>
      <w:r w:rsidR="00A3294D" w:rsidRPr="006502A5">
        <w:rPr>
          <w:rFonts w:ascii="Times New Roman" w:hAnsi="Times New Roman" w:cs="Times New Roman"/>
          <w:sz w:val="24"/>
          <w:szCs w:val="24"/>
        </w:rPr>
        <w:t>Their hypothesis was that pastors who undergo formal training are less likely to have compassion fatigue and burnout than other clergy who don’t receive formal training</w:t>
      </w:r>
      <w:r w:rsidR="005C0421" w:rsidRPr="006502A5">
        <w:rPr>
          <w:rFonts w:ascii="Times New Roman" w:hAnsi="Times New Roman" w:cs="Times New Roman"/>
          <w:sz w:val="24"/>
          <w:szCs w:val="24"/>
        </w:rPr>
        <w:t xml:space="preserve"> </w:t>
      </w:r>
      <w:r w:rsidR="005C0421" w:rsidRPr="006502A5">
        <w:rPr>
          <w:rFonts w:ascii="Times New Roman" w:hAnsi="Times New Roman" w:cs="Times New Roman"/>
          <w:i/>
          <w:iCs/>
          <w:sz w:val="24"/>
          <w:szCs w:val="24"/>
        </w:rPr>
        <w:t>(</w:t>
      </w:r>
      <w:r w:rsidR="005C0421" w:rsidRPr="00DB236F">
        <w:rPr>
          <w:rFonts w:ascii="Times New Roman" w:hAnsi="Times New Roman" w:cs="Times New Roman"/>
          <w:sz w:val="24"/>
          <w:szCs w:val="24"/>
        </w:rPr>
        <w:t>Noullet</w:t>
      </w:r>
      <w:r w:rsidR="005C0421" w:rsidRPr="006502A5">
        <w:rPr>
          <w:rFonts w:ascii="Times New Roman" w:hAnsi="Times New Roman" w:cs="Times New Roman"/>
          <w:i/>
          <w:iCs/>
          <w:sz w:val="24"/>
          <w:szCs w:val="24"/>
        </w:rPr>
        <w:t>, 2018, p.2).</w:t>
      </w:r>
      <w:r w:rsidR="00847250" w:rsidRPr="006502A5">
        <w:rPr>
          <w:rFonts w:ascii="Times New Roman" w:hAnsi="Times New Roman" w:cs="Times New Roman"/>
          <w:sz w:val="24"/>
          <w:szCs w:val="24"/>
        </w:rPr>
        <w:t xml:space="preserve"> </w:t>
      </w:r>
      <w:r w:rsidR="00095301" w:rsidRPr="006502A5">
        <w:rPr>
          <w:rFonts w:ascii="Times New Roman" w:hAnsi="Times New Roman" w:cs="Times New Roman"/>
          <w:sz w:val="24"/>
          <w:szCs w:val="24"/>
        </w:rPr>
        <w:t xml:space="preserve">Many pastors haven’t received any formal training for pastoral crisis intervention and because of this, </w:t>
      </w:r>
      <w:r w:rsidR="00847250" w:rsidRPr="006502A5">
        <w:rPr>
          <w:rFonts w:ascii="Times New Roman" w:hAnsi="Times New Roman" w:cs="Times New Roman"/>
          <w:sz w:val="24"/>
          <w:szCs w:val="24"/>
        </w:rPr>
        <w:t>most are not equipped to</w:t>
      </w:r>
      <w:r w:rsidR="00095301" w:rsidRPr="006502A5">
        <w:rPr>
          <w:rFonts w:ascii="Times New Roman" w:hAnsi="Times New Roman" w:cs="Times New Roman"/>
          <w:sz w:val="24"/>
          <w:szCs w:val="24"/>
        </w:rPr>
        <w:t xml:space="preserve"> </w:t>
      </w:r>
      <w:r w:rsidR="00847250" w:rsidRPr="006502A5">
        <w:rPr>
          <w:rFonts w:ascii="Times New Roman" w:hAnsi="Times New Roman" w:cs="Times New Roman"/>
          <w:sz w:val="24"/>
          <w:szCs w:val="24"/>
        </w:rPr>
        <w:t>deal</w:t>
      </w:r>
      <w:r w:rsidR="00095301" w:rsidRPr="006502A5">
        <w:rPr>
          <w:rFonts w:ascii="Times New Roman" w:hAnsi="Times New Roman" w:cs="Times New Roman"/>
          <w:sz w:val="24"/>
          <w:szCs w:val="24"/>
        </w:rPr>
        <w:t xml:space="preserve"> with the side effects that </w:t>
      </w:r>
      <w:r w:rsidR="001C1E16">
        <w:rPr>
          <w:rFonts w:ascii="Times New Roman" w:hAnsi="Times New Roman" w:cs="Times New Roman"/>
          <w:sz w:val="24"/>
          <w:szCs w:val="24"/>
        </w:rPr>
        <w:t>come with caring for people</w:t>
      </w:r>
      <w:r w:rsidR="008B01EE" w:rsidRPr="006502A5">
        <w:rPr>
          <w:rFonts w:ascii="Times New Roman" w:hAnsi="Times New Roman" w:cs="Times New Roman"/>
          <w:sz w:val="24"/>
          <w:szCs w:val="24"/>
        </w:rPr>
        <w:t xml:space="preserve">; </w:t>
      </w:r>
      <w:proofErr w:type="gramStart"/>
      <w:r w:rsidR="006C05BC">
        <w:rPr>
          <w:rFonts w:ascii="Times New Roman" w:hAnsi="Times New Roman" w:cs="Times New Roman"/>
          <w:sz w:val="24"/>
          <w:szCs w:val="24"/>
        </w:rPr>
        <w:t>similar to</w:t>
      </w:r>
      <w:proofErr w:type="gramEnd"/>
      <w:r w:rsidR="008B01EE" w:rsidRPr="006502A5">
        <w:rPr>
          <w:rFonts w:ascii="Times New Roman" w:hAnsi="Times New Roman" w:cs="Times New Roman"/>
          <w:sz w:val="24"/>
          <w:szCs w:val="24"/>
        </w:rPr>
        <w:t xml:space="preserve"> the mental and emotional hazards that come with being a first responder. </w:t>
      </w:r>
    </w:p>
    <w:p w14:paraId="12FE535B" w14:textId="6A4ED017" w:rsidR="00BE0628" w:rsidRPr="00166271" w:rsidRDefault="00095301" w:rsidP="00166271">
      <w:pPr>
        <w:spacing w:after="0" w:line="480" w:lineRule="auto"/>
        <w:ind w:firstLine="720"/>
        <w:rPr>
          <w:rFonts w:ascii="Times New Roman" w:hAnsi="Times New Roman" w:cs="Times New Roman"/>
          <w:i/>
          <w:iCs/>
          <w:sz w:val="24"/>
          <w:szCs w:val="24"/>
        </w:rPr>
      </w:pPr>
      <w:r w:rsidRPr="006502A5">
        <w:rPr>
          <w:rFonts w:ascii="Times New Roman" w:hAnsi="Times New Roman" w:cs="Times New Roman"/>
          <w:sz w:val="24"/>
          <w:szCs w:val="24"/>
        </w:rPr>
        <w:t xml:space="preserve">The sample size was 39 clergy who took a </w:t>
      </w:r>
      <w:r w:rsidR="00711039" w:rsidRPr="006502A5">
        <w:rPr>
          <w:rFonts w:ascii="Times New Roman" w:hAnsi="Times New Roman" w:cs="Times New Roman"/>
          <w:sz w:val="24"/>
          <w:szCs w:val="24"/>
        </w:rPr>
        <w:t>3-day</w:t>
      </w:r>
      <w:r w:rsidRPr="006502A5">
        <w:rPr>
          <w:rFonts w:ascii="Times New Roman" w:hAnsi="Times New Roman" w:cs="Times New Roman"/>
          <w:sz w:val="24"/>
          <w:szCs w:val="24"/>
        </w:rPr>
        <w:t xml:space="preserve"> course and measured a year later to see how they were coping.</w:t>
      </w:r>
      <w:r w:rsidR="00B45AF4" w:rsidRPr="006502A5">
        <w:rPr>
          <w:rFonts w:ascii="Times New Roman" w:hAnsi="Times New Roman" w:cs="Times New Roman"/>
          <w:sz w:val="24"/>
          <w:szCs w:val="24"/>
        </w:rPr>
        <w:t xml:space="preserve"> What Noullet discovered is that </w:t>
      </w:r>
      <w:r w:rsidRPr="006502A5">
        <w:rPr>
          <w:rFonts w:ascii="Times New Roman" w:hAnsi="Times New Roman" w:cs="Times New Roman"/>
          <w:sz w:val="24"/>
          <w:szCs w:val="24"/>
        </w:rPr>
        <w:t xml:space="preserve">clergy who received the training </w:t>
      </w:r>
      <w:r w:rsidRPr="006502A5">
        <w:rPr>
          <w:rFonts w:ascii="Times New Roman" w:hAnsi="Times New Roman" w:cs="Times New Roman"/>
          <w:sz w:val="24"/>
          <w:szCs w:val="24"/>
        </w:rPr>
        <w:lastRenderedPageBreak/>
        <w:t>evidenced significantly higher resilience</w:t>
      </w:r>
      <w:r w:rsidR="00E558E2">
        <w:rPr>
          <w:rFonts w:ascii="Times New Roman" w:hAnsi="Times New Roman" w:cs="Times New Roman"/>
          <w:sz w:val="24"/>
          <w:szCs w:val="24"/>
        </w:rPr>
        <w:t xml:space="preserve">, </w:t>
      </w:r>
      <w:r w:rsidRPr="006502A5">
        <w:rPr>
          <w:rFonts w:ascii="Times New Roman" w:hAnsi="Times New Roman" w:cs="Times New Roman"/>
          <w:sz w:val="24"/>
          <w:szCs w:val="24"/>
        </w:rPr>
        <w:t>significantly lower burnout</w:t>
      </w:r>
      <w:r w:rsidR="00E558E2">
        <w:rPr>
          <w:rFonts w:ascii="Times New Roman" w:hAnsi="Times New Roman" w:cs="Times New Roman"/>
          <w:sz w:val="24"/>
          <w:szCs w:val="24"/>
        </w:rPr>
        <w:t>,</w:t>
      </w:r>
      <w:r w:rsidRPr="006502A5">
        <w:rPr>
          <w:rFonts w:ascii="Times New Roman" w:hAnsi="Times New Roman" w:cs="Times New Roman"/>
          <w:sz w:val="24"/>
          <w:szCs w:val="24"/>
        </w:rPr>
        <w:t xml:space="preserve"> and</w:t>
      </w:r>
      <w:r w:rsidR="00E558E2">
        <w:rPr>
          <w:rFonts w:ascii="Times New Roman" w:hAnsi="Times New Roman" w:cs="Times New Roman"/>
          <w:sz w:val="24"/>
          <w:szCs w:val="24"/>
        </w:rPr>
        <w:t xml:space="preserve"> less</w:t>
      </w:r>
      <w:r w:rsidRPr="006502A5">
        <w:rPr>
          <w:rFonts w:ascii="Times New Roman" w:hAnsi="Times New Roman" w:cs="Times New Roman"/>
          <w:sz w:val="24"/>
          <w:szCs w:val="24"/>
        </w:rPr>
        <w:t xml:space="preserve"> secondary traumatic stress </w:t>
      </w:r>
      <w:r w:rsidR="00B45AF4" w:rsidRPr="006502A5">
        <w:rPr>
          <w:rFonts w:ascii="Times New Roman" w:hAnsi="Times New Roman" w:cs="Times New Roman"/>
          <w:sz w:val="24"/>
          <w:szCs w:val="24"/>
        </w:rPr>
        <w:t>(</w:t>
      </w:r>
      <w:r w:rsidR="00B45AF4" w:rsidRPr="00DB236F">
        <w:rPr>
          <w:rFonts w:ascii="Times New Roman" w:hAnsi="Times New Roman" w:cs="Times New Roman"/>
          <w:sz w:val="24"/>
          <w:szCs w:val="24"/>
        </w:rPr>
        <w:t>Noullet</w:t>
      </w:r>
      <w:r w:rsidR="00B45AF4" w:rsidRPr="006502A5">
        <w:rPr>
          <w:rFonts w:ascii="Times New Roman" w:hAnsi="Times New Roman" w:cs="Times New Roman"/>
          <w:i/>
          <w:iCs/>
          <w:sz w:val="24"/>
          <w:szCs w:val="24"/>
        </w:rPr>
        <w:t>, 2018, p.</w:t>
      </w:r>
      <w:r w:rsidR="000B46C3" w:rsidRPr="006502A5">
        <w:rPr>
          <w:rFonts w:ascii="Times New Roman" w:hAnsi="Times New Roman" w:cs="Times New Roman"/>
          <w:i/>
          <w:iCs/>
          <w:sz w:val="24"/>
          <w:szCs w:val="24"/>
        </w:rPr>
        <w:t>5</w:t>
      </w:r>
      <w:r w:rsidR="00B45AF4" w:rsidRPr="006502A5">
        <w:rPr>
          <w:rFonts w:ascii="Times New Roman" w:hAnsi="Times New Roman" w:cs="Times New Roman"/>
          <w:i/>
          <w:iCs/>
          <w:sz w:val="24"/>
          <w:szCs w:val="24"/>
        </w:rPr>
        <w:t>)</w:t>
      </w:r>
      <w:r w:rsidR="000B46C3" w:rsidRPr="006502A5">
        <w:rPr>
          <w:rFonts w:ascii="Times New Roman" w:hAnsi="Times New Roman" w:cs="Times New Roman"/>
          <w:i/>
          <w:iCs/>
          <w:sz w:val="24"/>
          <w:szCs w:val="24"/>
        </w:rPr>
        <w:t>.</w:t>
      </w:r>
      <w:r w:rsidR="000B46C3" w:rsidRPr="006502A5">
        <w:rPr>
          <w:rFonts w:ascii="Times New Roman" w:hAnsi="Times New Roman" w:cs="Times New Roman"/>
          <w:sz w:val="24"/>
          <w:szCs w:val="24"/>
        </w:rPr>
        <w:t xml:space="preserve"> Noullet does recognize that one of the limitations is the small sample size, but ultimately concludes that there is great benefit to pastors who receive this training. The </w:t>
      </w:r>
      <w:r w:rsidRPr="006502A5">
        <w:rPr>
          <w:rFonts w:ascii="Times New Roman" w:hAnsi="Times New Roman" w:cs="Times New Roman"/>
          <w:sz w:val="24"/>
          <w:szCs w:val="24"/>
        </w:rPr>
        <w:t>American Red Cross utilizes a formal training program along with practices to reduce the adverse emotional effects of exposure among its volunteers</w:t>
      </w:r>
      <w:r w:rsidR="00523E9A" w:rsidRPr="006502A5">
        <w:rPr>
          <w:rFonts w:ascii="Times New Roman" w:hAnsi="Times New Roman" w:cs="Times New Roman"/>
          <w:sz w:val="24"/>
          <w:szCs w:val="24"/>
        </w:rPr>
        <w:t xml:space="preserve"> and found that they</w:t>
      </w:r>
      <w:r w:rsidRPr="006502A5">
        <w:rPr>
          <w:rFonts w:ascii="Times New Roman" w:hAnsi="Times New Roman" w:cs="Times New Roman"/>
          <w:sz w:val="24"/>
          <w:szCs w:val="24"/>
        </w:rPr>
        <w:t xml:space="preserve"> had lower levels of compassion fatigue and burnout than those self-deployed to disaster scenes </w:t>
      </w:r>
      <w:r w:rsidR="00523E9A" w:rsidRPr="006502A5">
        <w:rPr>
          <w:rFonts w:ascii="Times New Roman" w:hAnsi="Times New Roman" w:cs="Times New Roman"/>
          <w:sz w:val="24"/>
          <w:szCs w:val="24"/>
        </w:rPr>
        <w:t>(</w:t>
      </w:r>
      <w:r w:rsidR="00523E9A" w:rsidRPr="00DB236F">
        <w:rPr>
          <w:rFonts w:ascii="Times New Roman" w:hAnsi="Times New Roman" w:cs="Times New Roman"/>
          <w:sz w:val="24"/>
          <w:szCs w:val="24"/>
        </w:rPr>
        <w:t>Noullet</w:t>
      </w:r>
      <w:r w:rsidR="00523E9A" w:rsidRPr="006502A5">
        <w:rPr>
          <w:rFonts w:ascii="Times New Roman" w:hAnsi="Times New Roman" w:cs="Times New Roman"/>
          <w:i/>
          <w:iCs/>
          <w:sz w:val="24"/>
          <w:szCs w:val="24"/>
        </w:rPr>
        <w:t>, 2018, p.2).</w:t>
      </w:r>
      <w:r w:rsidR="00241F32" w:rsidRPr="006502A5">
        <w:rPr>
          <w:rFonts w:ascii="Times New Roman" w:hAnsi="Times New Roman" w:cs="Times New Roman"/>
          <w:sz w:val="24"/>
          <w:szCs w:val="24"/>
        </w:rPr>
        <w:t xml:space="preserve"> Based on this study, the conclusion is that</w:t>
      </w:r>
      <w:r w:rsidRPr="006502A5">
        <w:rPr>
          <w:rFonts w:ascii="Times New Roman" w:hAnsi="Times New Roman" w:cs="Times New Roman"/>
          <w:sz w:val="24"/>
          <w:szCs w:val="24"/>
        </w:rPr>
        <w:t xml:space="preserve"> this kind of training </w:t>
      </w:r>
      <w:r w:rsidR="00241F32" w:rsidRPr="006502A5">
        <w:rPr>
          <w:rFonts w:ascii="Times New Roman" w:hAnsi="Times New Roman" w:cs="Times New Roman"/>
          <w:sz w:val="24"/>
          <w:szCs w:val="24"/>
        </w:rPr>
        <w:t xml:space="preserve">should </w:t>
      </w:r>
      <w:r w:rsidRPr="006502A5">
        <w:rPr>
          <w:rFonts w:ascii="Times New Roman" w:hAnsi="Times New Roman" w:cs="Times New Roman"/>
          <w:sz w:val="24"/>
          <w:szCs w:val="24"/>
        </w:rPr>
        <w:t xml:space="preserve">be </w:t>
      </w:r>
      <w:r w:rsidR="00241F32" w:rsidRPr="006502A5">
        <w:rPr>
          <w:rFonts w:ascii="Times New Roman" w:hAnsi="Times New Roman" w:cs="Times New Roman"/>
          <w:sz w:val="24"/>
          <w:szCs w:val="24"/>
        </w:rPr>
        <w:t xml:space="preserve">required in Bible Colleges, </w:t>
      </w:r>
      <w:r w:rsidR="0035049B" w:rsidRPr="006502A5">
        <w:rPr>
          <w:rFonts w:ascii="Times New Roman" w:hAnsi="Times New Roman" w:cs="Times New Roman"/>
          <w:sz w:val="24"/>
          <w:szCs w:val="24"/>
        </w:rPr>
        <w:t>Seminaries</w:t>
      </w:r>
      <w:r w:rsidR="00241F32" w:rsidRPr="006502A5">
        <w:rPr>
          <w:rFonts w:ascii="Times New Roman" w:hAnsi="Times New Roman" w:cs="Times New Roman"/>
          <w:sz w:val="24"/>
          <w:szCs w:val="24"/>
        </w:rPr>
        <w:t xml:space="preserve">, and other ministry related </w:t>
      </w:r>
      <w:r w:rsidR="00DE6973">
        <w:rPr>
          <w:rFonts w:ascii="Times New Roman" w:hAnsi="Times New Roman" w:cs="Times New Roman"/>
          <w:sz w:val="24"/>
          <w:szCs w:val="24"/>
        </w:rPr>
        <w:t>academia</w:t>
      </w:r>
      <w:r w:rsidR="00241F32" w:rsidRPr="006502A5">
        <w:rPr>
          <w:rFonts w:ascii="Times New Roman" w:hAnsi="Times New Roman" w:cs="Times New Roman"/>
          <w:sz w:val="24"/>
          <w:szCs w:val="24"/>
        </w:rPr>
        <w:t xml:space="preserve"> as part of their curriculum so that they can better serve the Lord, their community, and the people they minister to (</w:t>
      </w:r>
      <w:r w:rsidR="00241F32" w:rsidRPr="00DB236F">
        <w:rPr>
          <w:rFonts w:ascii="Times New Roman" w:hAnsi="Times New Roman" w:cs="Times New Roman"/>
          <w:sz w:val="24"/>
          <w:szCs w:val="24"/>
        </w:rPr>
        <w:t>Noullet</w:t>
      </w:r>
      <w:r w:rsidR="00241F32" w:rsidRPr="006502A5">
        <w:rPr>
          <w:rFonts w:ascii="Times New Roman" w:hAnsi="Times New Roman" w:cs="Times New Roman"/>
          <w:i/>
          <w:iCs/>
          <w:sz w:val="24"/>
          <w:szCs w:val="24"/>
        </w:rPr>
        <w:t>, 2018, p.6).</w:t>
      </w:r>
    </w:p>
    <w:p w14:paraId="0953CDE5" w14:textId="6C91E81B" w:rsidR="002970EF" w:rsidRDefault="002970EF" w:rsidP="0080767A">
      <w:pPr>
        <w:spacing w:after="0" w:line="480" w:lineRule="auto"/>
        <w:jc w:val="center"/>
        <w:rPr>
          <w:rFonts w:ascii="Times New Roman" w:hAnsi="Times New Roman" w:cs="Times New Roman"/>
          <w:b/>
          <w:bCs/>
          <w:sz w:val="24"/>
          <w:szCs w:val="24"/>
        </w:rPr>
      </w:pPr>
      <w:r w:rsidRPr="00262C28">
        <w:rPr>
          <w:rFonts w:ascii="Times New Roman" w:hAnsi="Times New Roman" w:cs="Times New Roman"/>
          <w:b/>
          <w:bCs/>
          <w:sz w:val="24"/>
          <w:szCs w:val="24"/>
        </w:rPr>
        <w:t>Hypotheses</w:t>
      </w:r>
    </w:p>
    <w:p w14:paraId="34824746" w14:textId="10A3445C" w:rsidR="00166271" w:rsidRPr="008F3623" w:rsidRDefault="00166271" w:rsidP="008F3623">
      <w:pPr>
        <w:spacing w:after="0" w:line="480" w:lineRule="auto"/>
        <w:ind w:firstLine="720"/>
        <w:rPr>
          <w:rFonts w:ascii="Times New Roman" w:hAnsi="Times New Roman" w:cs="Times New Roman"/>
          <w:sz w:val="24"/>
          <w:szCs w:val="24"/>
        </w:rPr>
      </w:pPr>
      <w:r w:rsidRPr="006502A5">
        <w:rPr>
          <w:rFonts w:ascii="Times New Roman" w:hAnsi="Times New Roman" w:cs="Times New Roman"/>
          <w:sz w:val="24"/>
          <w:szCs w:val="24"/>
        </w:rPr>
        <w:t>Video trainings are the quickest and best way to equip youth pastors and youth leaders with tips and training across the globe. With time being limited for many people, short clips can provide an increase in access to those who are busy and better equip youth workers for the ministry. Unfortunately, there are limited video trainings available that give quick, comprehensive trainings and tips on how to be an effective youth pastor and leader. This hinders the effectiveness of many who are looking for direction on various topics that are related to working with youth. For this project I’ve set out to create video trainings that are readily accessible for others to use and research how effective these resources have proved in equipping pastors, preachers, teachers, and anyone else who participates in this study. A quick disclaimer: this project is still ongoing and while nine videos have been released, more will continue to come out as I research, prepare, and upload more content in the upcoming weeks, months, and Lord willing years.</w:t>
      </w:r>
    </w:p>
    <w:p w14:paraId="019DDCC3" w14:textId="35AFD334" w:rsidR="00C41468" w:rsidRDefault="008F3623" w:rsidP="002970E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M</w:t>
      </w:r>
      <w:r w:rsidR="008E639B">
        <w:rPr>
          <w:rFonts w:ascii="Times New Roman" w:hAnsi="Times New Roman" w:cs="Times New Roman"/>
          <w:sz w:val="24"/>
          <w:szCs w:val="24"/>
        </w:rPr>
        <w:t xml:space="preserve">y hypotheses is that providing video trainings online will increase the </w:t>
      </w:r>
      <w:r w:rsidR="003746C0">
        <w:rPr>
          <w:rFonts w:ascii="Times New Roman" w:hAnsi="Times New Roman" w:cs="Times New Roman"/>
          <w:sz w:val="24"/>
          <w:szCs w:val="24"/>
        </w:rPr>
        <w:t>effectiveness</w:t>
      </w:r>
      <w:r w:rsidR="00507C2D">
        <w:rPr>
          <w:rFonts w:ascii="Times New Roman" w:hAnsi="Times New Roman" w:cs="Times New Roman"/>
          <w:sz w:val="24"/>
          <w:szCs w:val="24"/>
        </w:rPr>
        <w:t xml:space="preserve"> of pastors and leaders</w:t>
      </w:r>
      <w:r w:rsidR="00CE0E3B">
        <w:rPr>
          <w:rFonts w:ascii="Times New Roman" w:hAnsi="Times New Roman" w:cs="Times New Roman"/>
          <w:sz w:val="24"/>
          <w:szCs w:val="24"/>
        </w:rPr>
        <w:t xml:space="preserve"> </w:t>
      </w:r>
      <w:r w:rsidR="003746C0">
        <w:rPr>
          <w:rFonts w:ascii="Times New Roman" w:hAnsi="Times New Roman" w:cs="Times New Roman"/>
          <w:sz w:val="24"/>
          <w:szCs w:val="24"/>
        </w:rPr>
        <w:t xml:space="preserve">in youth ministry </w:t>
      </w:r>
      <w:r w:rsidR="00CE0E3B">
        <w:rPr>
          <w:rFonts w:ascii="Times New Roman" w:hAnsi="Times New Roman" w:cs="Times New Roman"/>
          <w:sz w:val="24"/>
          <w:szCs w:val="24"/>
        </w:rPr>
        <w:t>and better equip</w:t>
      </w:r>
      <w:r w:rsidR="003746C0">
        <w:rPr>
          <w:rFonts w:ascii="Times New Roman" w:hAnsi="Times New Roman" w:cs="Times New Roman"/>
          <w:sz w:val="24"/>
          <w:szCs w:val="24"/>
        </w:rPr>
        <w:t xml:space="preserve"> </w:t>
      </w:r>
      <w:r w:rsidR="0053002B">
        <w:rPr>
          <w:rFonts w:ascii="Times New Roman" w:hAnsi="Times New Roman" w:cs="Times New Roman"/>
          <w:sz w:val="24"/>
          <w:szCs w:val="24"/>
        </w:rPr>
        <w:t>them</w:t>
      </w:r>
      <w:r w:rsidR="00CE0E3B">
        <w:rPr>
          <w:rFonts w:ascii="Times New Roman" w:hAnsi="Times New Roman" w:cs="Times New Roman"/>
          <w:sz w:val="24"/>
          <w:szCs w:val="24"/>
        </w:rPr>
        <w:t xml:space="preserve"> for the work they are called to</w:t>
      </w:r>
      <w:r w:rsidR="0053002B">
        <w:rPr>
          <w:rFonts w:ascii="Times New Roman" w:hAnsi="Times New Roman" w:cs="Times New Roman"/>
          <w:sz w:val="24"/>
          <w:szCs w:val="24"/>
        </w:rPr>
        <w:t xml:space="preserve"> do</w:t>
      </w:r>
      <w:r w:rsidR="00CE0E3B">
        <w:rPr>
          <w:rFonts w:ascii="Times New Roman" w:hAnsi="Times New Roman" w:cs="Times New Roman"/>
          <w:sz w:val="24"/>
          <w:szCs w:val="24"/>
        </w:rPr>
        <w:t xml:space="preserve">. </w:t>
      </w:r>
      <w:r w:rsidR="00BC7D83">
        <w:rPr>
          <w:rFonts w:ascii="Times New Roman" w:hAnsi="Times New Roman" w:cs="Times New Roman"/>
          <w:sz w:val="24"/>
          <w:szCs w:val="24"/>
        </w:rPr>
        <w:t xml:space="preserve">These </w:t>
      </w:r>
      <w:r w:rsidR="00CE0E3B">
        <w:rPr>
          <w:rFonts w:ascii="Times New Roman" w:hAnsi="Times New Roman" w:cs="Times New Roman"/>
          <w:sz w:val="24"/>
          <w:szCs w:val="24"/>
        </w:rPr>
        <w:t>one-minute</w:t>
      </w:r>
      <w:r w:rsidR="00BC7D83">
        <w:rPr>
          <w:rFonts w:ascii="Times New Roman" w:hAnsi="Times New Roman" w:cs="Times New Roman"/>
          <w:sz w:val="24"/>
          <w:szCs w:val="24"/>
        </w:rPr>
        <w:t xml:space="preserve"> video trainings will </w:t>
      </w:r>
      <w:r w:rsidR="00CE0E3B">
        <w:rPr>
          <w:rFonts w:ascii="Times New Roman" w:hAnsi="Times New Roman" w:cs="Times New Roman"/>
          <w:sz w:val="24"/>
          <w:szCs w:val="24"/>
        </w:rPr>
        <w:t xml:space="preserve">be scripted, recorded, and uploaded to my YouTube channel as </w:t>
      </w:r>
      <w:r w:rsidR="00050032">
        <w:rPr>
          <w:rFonts w:ascii="Times New Roman" w:hAnsi="Times New Roman" w:cs="Times New Roman"/>
          <w:sz w:val="24"/>
          <w:szCs w:val="24"/>
        </w:rPr>
        <w:t>one-minute</w:t>
      </w:r>
      <w:r w:rsidR="00CE0E3B">
        <w:rPr>
          <w:rFonts w:ascii="Times New Roman" w:hAnsi="Times New Roman" w:cs="Times New Roman"/>
          <w:sz w:val="24"/>
          <w:szCs w:val="24"/>
        </w:rPr>
        <w:t xml:space="preserve"> shorts easily viewable on a cellphone or computer. The brevity of the videos is to maximize the probability that it will be watched completely, allowing the recipients to hear and learn in a timely manner.</w:t>
      </w:r>
      <w:r w:rsidR="00280C66">
        <w:rPr>
          <w:rFonts w:ascii="Times New Roman" w:hAnsi="Times New Roman" w:cs="Times New Roman"/>
          <w:sz w:val="24"/>
          <w:szCs w:val="24"/>
        </w:rPr>
        <w:t xml:space="preserve"> This is key because as we just read about in the literature above, receiving training is critical when ministering to others. </w:t>
      </w:r>
    </w:p>
    <w:p w14:paraId="14A9C8BC" w14:textId="275785FD" w:rsidR="00EB5E8F" w:rsidRPr="006502A5" w:rsidRDefault="00280C66" w:rsidP="00AF143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There is also proof that youth and college pastors are at the frontlines for mental health, but don’t feel equipped to serve their </w:t>
      </w:r>
      <w:r w:rsidR="00486CFD">
        <w:rPr>
          <w:rFonts w:ascii="Times New Roman" w:hAnsi="Times New Roman" w:cs="Times New Roman"/>
          <w:sz w:val="24"/>
          <w:szCs w:val="24"/>
        </w:rPr>
        <w:t>students</w:t>
      </w:r>
      <w:r>
        <w:rPr>
          <w:rFonts w:ascii="Times New Roman" w:hAnsi="Times New Roman" w:cs="Times New Roman"/>
          <w:sz w:val="24"/>
          <w:szCs w:val="24"/>
        </w:rPr>
        <w:t xml:space="preserve"> and families. </w:t>
      </w:r>
      <w:r w:rsidR="00524F16">
        <w:rPr>
          <w:rFonts w:ascii="Times New Roman" w:hAnsi="Times New Roman" w:cs="Times New Roman"/>
          <w:sz w:val="24"/>
          <w:szCs w:val="24"/>
        </w:rPr>
        <w:t>Lastly,</w:t>
      </w:r>
      <w:r>
        <w:rPr>
          <w:rFonts w:ascii="Times New Roman" w:hAnsi="Times New Roman" w:cs="Times New Roman"/>
          <w:sz w:val="24"/>
          <w:szCs w:val="24"/>
        </w:rPr>
        <w:t xml:space="preserve"> we see how important it is not only to learn about these </w:t>
      </w:r>
      <w:r w:rsidR="00524F16">
        <w:rPr>
          <w:rFonts w:ascii="Times New Roman" w:hAnsi="Times New Roman" w:cs="Times New Roman"/>
          <w:sz w:val="24"/>
          <w:szCs w:val="24"/>
        </w:rPr>
        <w:t>theories but</w:t>
      </w:r>
      <w:r>
        <w:rPr>
          <w:rFonts w:ascii="Times New Roman" w:hAnsi="Times New Roman" w:cs="Times New Roman"/>
          <w:sz w:val="24"/>
          <w:szCs w:val="24"/>
        </w:rPr>
        <w:t xml:space="preserve"> put them into practice in a practical way. </w:t>
      </w:r>
      <w:r w:rsidR="00524F16">
        <w:rPr>
          <w:rFonts w:ascii="Times New Roman" w:hAnsi="Times New Roman" w:cs="Times New Roman"/>
          <w:sz w:val="24"/>
          <w:szCs w:val="24"/>
        </w:rPr>
        <w:t xml:space="preserve">The aim of this project is to further help the pastoral community at large </w:t>
      </w:r>
      <w:r w:rsidR="00032651">
        <w:rPr>
          <w:rFonts w:ascii="Times New Roman" w:hAnsi="Times New Roman" w:cs="Times New Roman"/>
          <w:sz w:val="24"/>
          <w:szCs w:val="24"/>
        </w:rPr>
        <w:t xml:space="preserve">not only </w:t>
      </w:r>
      <w:r w:rsidR="00B15A26">
        <w:rPr>
          <w:rFonts w:ascii="Times New Roman" w:hAnsi="Times New Roman" w:cs="Times New Roman"/>
          <w:sz w:val="24"/>
          <w:szCs w:val="24"/>
        </w:rPr>
        <w:t>to be more educated and have easily accessible video trainings</w:t>
      </w:r>
      <w:r w:rsidR="00032651">
        <w:rPr>
          <w:rFonts w:ascii="Times New Roman" w:hAnsi="Times New Roman" w:cs="Times New Roman"/>
          <w:sz w:val="24"/>
          <w:szCs w:val="24"/>
        </w:rPr>
        <w:t xml:space="preserve">, but to be equipped and ready to put their knowledge into practice in the </w:t>
      </w:r>
      <w:r w:rsidR="001E323E">
        <w:rPr>
          <w:rFonts w:ascii="Times New Roman" w:hAnsi="Times New Roman" w:cs="Times New Roman"/>
          <w:sz w:val="24"/>
          <w:szCs w:val="24"/>
        </w:rPr>
        <w:t>day-to-day</w:t>
      </w:r>
      <w:r w:rsidR="00032651">
        <w:rPr>
          <w:rFonts w:ascii="Times New Roman" w:hAnsi="Times New Roman" w:cs="Times New Roman"/>
          <w:sz w:val="24"/>
          <w:szCs w:val="24"/>
        </w:rPr>
        <w:t xml:space="preserve"> ministries they have been tasked with. </w:t>
      </w:r>
    </w:p>
    <w:p w14:paraId="1ACC913A" w14:textId="39F96665" w:rsidR="002970EF" w:rsidRPr="0004181C" w:rsidRDefault="002970EF" w:rsidP="00C41077">
      <w:pPr>
        <w:spacing w:after="0" w:line="480" w:lineRule="auto"/>
        <w:jc w:val="center"/>
        <w:rPr>
          <w:rFonts w:ascii="Times New Roman" w:hAnsi="Times New Roman" w:cs="Times New Roman"/>
          <w:b/>
          <w:bCs/>
          <w:sz w:val="24"/>
          <w:szCs w:val="24"/>
        </w:rPr>
      </w:pPr>
      <w:r w:rsidRPr="0004181C">
        <w:rPr>
          <w:rFonts w:ascii="Times New Roman" w:hAnsi="Times New Roman" w:cs="Times New Roman"/>
          <w:b/>
          <w:bCs/>
          <w:sz w:val="24"/>
          <w:szCs w:val="24"/>
        </w:rPr>
        <w:t>Method</w:t>
      </w:r>
    </w:p>
    <w:p w14:paraId="461742D0" w14:textId="75BE8786" w:rsidR="0009283C" w:rsidRDefault="000346D4" w:rsidP="005533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preparation for this project has been almost two years in the making.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create </w:t>
      </w:r>
      <w:r w:rsidR="00454FC3">
        <w:rPr>
          <w:rFonts w:ascii="Times New Roman" w:hAnsi="Times New Roman" w:cs="Times New Roman"/>
          <w:sz w:val="24"/>
          <w:szCs w:val="24"/>
        </w:rPr>
        <w:t>videos,</w:t>
      </w:r>
      <w:r w:rsidR="00AD769E">
        <w:rPr>
          <w:rFonts w:ascii="Times New Roman" w:hAnsi="Times New Roman" w:cs="Times New Roman"/>
          <w:sz w:val="24"/>
          <w:szCs w:val="24"/>
        </w:rPr>
        <w:t xml:space="preserve"> I sought out a local missionary</w:t>
      </w:r>
      <w:r w:rsidR="00ED4D7C">
        <w:rPr>
          <w:rFonts w:ascii="Times New Roman" w:hAnsi="Times New Roman" w:cs="Times New Roman"/>
          <w:sz w:val="24"/>
          <w:szCs w:val="24"/>
        </w:rPr>
        <w:t xml:space="preserve"> (David Moore with Serve and Equip)</w:t>
      </w:r>
      <w:r w:rsidR="00AD769E">
        <w:rPr>
          <w:rFonts w:ascii="Times New Roman" w:hAnsi="Times New Roman" w:cs="Times New Roman"/>
          <w:sz w:val="24"/>
          <w:szCs w:val="24"/>
        </w:rPr>
        <w:t xml:space="preserve"> </w:t>
      </w:r>
      <w:r w:rsidR="00ED4D7C">
        <w:rPr>
          <w:rFonts w:ascii="Times New Roman" w:hAnsi="Times New Roman" w:cs="Times New Roman"/>
          <w:sz w:val="24"/>
          <w:szCs w:val="24"/>
        </w:rPr>
        <w:t xml:space="preserve">who </w:t>
      </w:r>
      <w:r w:rsidR="003D1D9B">
        <w:rPr>
          <w:rFonts w:ascii="Times New Roman" w:hAnsi="Times New Roman" w:cs="Times New Roman"/>
          <w:sz w:val="24"/>
          <w:szCs w:val="24"/>
        </w:rPr>
        <w:t xml:space="preserve">makes video trainings and Bible studies </w:t>
      </w:r>
      <w:r w:rsidR="000A28BE">
        <w:rPr>
          <w:rFonts w:ascii="Times New Roman" w:hAnsi="Times New Roman" w:cs="Times New Roman"/>
          <w:sz w:val="24"/>
          <w:szCs w:val="24"/>
        </w:rPr>
        <w:t xml:space="preserve">in different languages </w:t>
      </w:r>
      <w:r w:rsidR="003D1D9B">
        <w:rPr>
          <w:rFonts w:ascii="Times New Roman" w:hAnsi="Times New Roman" w:cs="Times New Roman"/>
          <w:sz w:val="24"/>
          <w:szCs w:val="24"/>
        </w:rPr>
        <w:t>for people all around th</w:t>
      </w:r>
      <w:r w:rsidR="000A28BE">
        <w:rPr>
          <w:rFonts w:ascii="Times New Roman" w:hAnsi="Times New Roman" w:cs="Times New Roman"/>
          <w:sz w:val="24"/>
          <w:szCs w:val="24"/>
        </w:rPr>
        <w:t>e world.</w:t>
      </w:r>
      <w:r w:rsidR="00ED01EC">
        <w:rPr>
          <w:rFonts w:ascii="Times New Roman" w:hAnsi="Times New Roman" w:cs="Times New Roman"/>
          <w:sz w:val="24"/>
          <w:szCs w:val="24"/>
        </w:rPr>
        <w:t xml:space="preserve"> He</w:t>
      </w:r>
      <w:r w:rsidR="003D1D9B">
        <w:rPr>
          <w:rFonts w:ascii="Times New Roman" w:hAnsi="Times New Roman" w:cs="Times New Roman"/>
          <w:sz w:val="24"/>
          <w:szCs w:val="24"/>
        </w:rPr>
        <w:t xml:space="preserve"> </w:t>
      </w:r>
      <w:r w:rsidR="00ED4D7C">
        <w:rPr>
          <w:rFonts w:ascii="Times New Roman" w:hAnsi="Times New Roman" w:cs="Times New Roman"/>
          <w:sz w:val="24"/>
          <w:szCs w:val="24"/>
        </w:rPr>
        <w:t xml:space="preserve">was </w:t>
      </w:r>
      <w:r w:rsidR="00ED01EC">
        <w:rPr>
          <w:rFonts w:ascii="Times New Roman" w:hAnsi="Times New Roman" w:cs="Times New Roman"/>
          <w:sz w:val="24"/>
          <w:szCs w:val="24"/>
        </w:rPr>
        <w:t>gracious enough</w:t>
      </w:r>
      <w:r w:rsidR="00ED4D7C">
        <w:rPr>
          <w:rFonts w:ascii="Times New Roman" w:hAnsi="Times New Roman" w:cs="Times New Roman"/>
          <w:sz w:val="24"/>
          <w:szCs w:val="24"/>
        </w:rPr>
        <w:t xml:space="preserve"> to teach me how to film video, record sound, and how to use </w:t>
      </w:r>
      <w:r w:rsidR="00EF7FB7">
        <w:rPr>
          <w:rFonts w:ascii="Times New Roman" w:hAnsi="Times New Roman" w:cs="Times New Roman"/>
          <w:sz w:val="24"/>
          <w:szCs w:val="24"/>
        </w:rPr>
        <w:t xml:space="preserve">DaVinci Resolve video </w:t>
      </w:r>
      <w:r w:rsidR="00ED4D7C">
        <w:rPr>
          <w:rFonts w:ascii="Times New Roman" w:hAnsi="Times New Roman" w:cs="Times New Roman"/>
          <w:sz w:val="24"/>
          <w:szCs w:val="24"/>
        </w:rPr>
        <w:t>editing software</w:t>
      </w:r>
      <w:r w:rsidR="00754A5B">
        <w:rPr>
          <w:rFonts w:ascii="Times New Roman" w:hAnsi="Times New Roman" w:cs="Times New Roman"/>
          <w:sz w:val="24"/>
          <w:szCs w:val="24"/>
        </w:rPr>
        <w:t xml:space="preserve"> (Appendix B)</w:t>
      </w:r>
      <w:r w:rsidR="00ED4D7C">
        <w:rPr>
          <w:rFonts w:ascii="Times New Roman" w:hAnsi="Times New Roman" w:cs="Times New Roman"/>
          <w:sz w:val="24"/>
          <w:szCs w:val="24"/>
        </w:rPr>
        <w:t>.</w:t>
      </w:r>
      <w:r>
        <w:rPr>
          <w:rFonts w:ascii="Times New Roman" w:hAnsi="Times New Roman" w:cs="Times New Roman"/>
          <w:sz w:val="24"/>
          <w:szCs w:val="24"/>
        </w:rPr>
        <w:t xml:space="preserve"> </w:t>
      </w:r>
      <w:r w:rsidR="007E1614">
        <w:rPr>
          <w:rFonts w:ascii="Times New Roman" w:hAnsi="Times New Roman" w:cs="Times New Roman"/>
          <w:sz w:val="24"/>
          <w:szCs w:val="24"/>
        </w:rPr>
        <w:t xml:space="preserve">He has a video studio that we </w:t>
      </w:r>
      <w:r w:rsidR="00CC61E0">
        <w:rPr>
          <w:rFonts w:ascii="Times New Roman" w:hAnsi="Times New Roman" w:cs="Times New Roman"/>
          <w:sz w:val="24"/>
          <w:szCs w:val="24"/>
        </w:rPr>
        <w:t>used to record</w:t>
      </w:r>
      <w:r w:rsidR="004D787E">
        <w:rPr>
          <w:rFonts w:ascii="Times New Roman" w:hAnsi="Times New Roman" w:cs="Times New Roman"/>
          <w:sz w:val="24"/>
          <w:szCs w:val="24"/>
        </w:rPr>
        <w:t>, test, and edit</w:t>
      </w:r>
      <w:r w:rsidR="007E1614">
        <w:rPr>
          <w:rFonts w:ascii="Times New Roman" w:hAnsi="Times New Roman" w:cs="Times New Roman"/>
          <w:sz w:val="24"/>
          <w:szCs w:val="24"/>
        </w:rPr>
        <w:t xml:space="preserve"> videos</w:t>
      </w:r>
      <w:r w:rsidR="004D787E">
        <w:rPr>
          <w:rFonts w:ascii="Times New Roman" w:hAnsi="Times New Roman" w:cs="Times New Roman"/>
          <w:sz w:val="24"/>
          <w:szCs w:val="24"/>
        </w:rPr>
        <w:t xml:space="preserve">. Here we </w:t>
      </w:r>
      <w:r w:rsidR="007E1614">
        <w:rPr>
          <w:rFonts w:ascii="Times New Roman" w:hAnsi="Times New Roman" w:cs="Times New Roman"/>
          <w:sz w:val="24"/>
          <w:szCs w:val="24"/>
        </w:rPr>
        <w:t xml:space="preserve">worked on different aspects </w:t>
      </w:r>
      <w:r w:rsidR="009F0F12">
        <w:rPr>
          <w:rFonts w:ascii="Times New Roman" w:hAnsi="Times New Roman" w:cs="Times New Roman"/>
          <w:sz w:val="24"/>
          <w:szCs w:val="24"/>
        </w:rPr>
        <w:t>of video prep</w:t>
      </w:r>
      <w:r w:rsidR="008B7D2A">
        <w:rPr>
          <w:rFonts w:ascii="Times New Roman" w:hAnsi="Times New Roman" w:cs="Times New Roman"/>
          <w:sz w:val="24"/>
          <w:szCs w:val="24"/>
        </w:rPr>
        <w:t xml:space="preserve"> </w:t>
      </w:r>
      <w:r w:rsidR="00E34258">
        <w:rPr>
          <w:rFonts w:ascii="Times New Roman" w:hAnsi="Times New Roman" w:cs="Times New Roman"/>
          <w:sz w:val="24"/>
          <w:szCs w:val="24"/>
        </w:rPr>
        <w:t xml:space="preserve">like lighting, audience retention, </w:t>
      </w:r>
      <w:r w:rsidR="0046385D">
        <w:rPr>
          <w:rFonts w:ascii="Times New Roman" w:hAnsi="Times New Roman" w:cs="Times New Roman"/>
          <w:sz w:val="24"/>
          <w:szCs w:val="24"/>
        </w:rPr>
        <w:t xml:space="preserve">and </w:t>
      </w:r>
      <w:r w:rsidR="00E34258">
        <w:rPr>
          <w:rFonts w:ascii="Times New Roman" w:hAnsi="Times New Roman" w:cs="Times New Roman"/>
          <w:sz w:val="24"/>
          <w:szCs w:val="24"/>
        </w:rPr>
        <w:t xml:space="preserve">writing and editing </w:t>
      </w:r>
      <w:r w:rsidR="00C0797C">
        <w:rPr>
          <w:rFonts w:ascii="Times New Roman" w:hAnsi="Times New Roman" w:cs="Times New Roman"/>
          <w:sz w:val="24"/>
          <w:szCs w:val="24"/>
        </w:rPr>
        <w:t xml:space="preserve">scripts </w:t>
      </w:r>
      <w:proofErr w:type="gramStart"/>
      <w:r w:rsidR="00E34258">
        <w:rPr>
          <w:rFonts w:ascii="Times New Roman" w:hAnsi="Times New Roman" w:cs="Times New Roman"/>
          <w:sz w:val="24"/>
          <w:szCs w:val="24"/>
        </w:rPr>
        <w:t>in order to</w:t>
      </w:r>
      <w:proofErr w:type="gramEnd"/>
      <w:r w:rsidR="00E34258">
        <w:rPr>
          <w:rFonts w:ascii="Times New Roman" w:hAnsi="Times New Roman" w:cs="Times New Roman"/>
          <w:sz w:val="24"/>
          <w:szCs w:val="24"/>
        </w:rPr>
        <w:t xml:space="preserve"> </w:t>
      </w:r>
      <w:r w:rsidR="003350BE">
        <w:rPr>
          <w:rFonts w:ascii="Times New Roman" w:hAnsi="Times New Roman" w:cs="Times New Roman"/>
          <w:sz w:val="24"/>
          <w:szCs w:val="24"/>
        </w:rPr>
        <w:t>create</w:t>
      </w:r>
      <w:r w:rsidR="007E1614">
        <w:rPr>
          <w:rFonts w:ascii="Times New Roman" w:hAnsi="Times New Roman" w:cs="Times New Roman"/>
          <w:sz w:val="24"/>
          <w:szCs w:val="24"/>
        </w:rPr>
        <w:t xml:space="preserve"> </w:t>
      </w:r>
      <w:r w:rsidR="0051685A">
        <w:rPr>
          <w:rFonts w:ascii="Times New Roman" w:hAnsi="Times New Roman" w:cs="Times New Roman"/>
          <w:sz w:val="24"/>
          <w:szCs w:val="24"/>
        </w:rPr>
        <w:t>quality video trainings</w:t>
      </w:r>
      <w:r w:rsidR="007E1614">
        <w:rPr>
          <w:rFonts w:ascii="Times New Roman" w:hAnsi="Times New Roman" w:cs="Times New Roman"/>
          <w:sz w:val="24"/>
          <w:szCs w:val="24"/>
        </w:rPr>
        <w:t xml:space="preserve">. </w:t>
      </w:r>
      <w:r>
        <w:rPr>
          <w:rFonts w:ascii="Times New Roman" w:hAnsi="Times New Roman" w:cs="Times New Roman"/>
          <w:sz w:val="24"/>
          <w:szCs w:val="24"/>
        </w:rPr>
        <w:t xml:space="preserve">Once that was done, I </w:t>
      </w:r>
      <w:r w:rsidR="003A02D0">
        <w:rPr>
          <w:rFonts w:ascii="Times New Roman" w:hAnsi="Times New Roman" w:cs="Times New Roman"/>
          <w:sz w:val="24"/>
          <w:szCs w:val="24"/>
        </w:rPr>
        <w:t>spent more time learning how to upload videos to</w:t>
      </w:r>
      <w:r>
        <w:rPr>
          <w:rFonts w:ascii="Times New Roman" w:hAnsi="Times New Roman" w:cs="Times New Roman"/>
          <w:sz w:val="24"/>
          <w:szCs w:val="24"/>
        </w:rPr>
        <w:t xml:space="preserve"> YouTube </w:t>
      </w:r>
      <w:r w:rsidR="003A02D0">
        <w:rPr>
          <w:rFonts w:ascii="Times New Roman" w:hAnsi="Times New Roman" w:cs="Times New Roman"/>
          <w:sz w:val="24"/>
          <w:szCs w:val="24"/>
        </w:rPr>
        <w:t>in</w:t>
      </w:r>
      <w:r>
        <w:rPr>
          <w:rFonts w:ascii="Times New Roman" w:hAnsi="Times New Roman" w:cs="Times New Roman"/>
          <w:sz w:val="24"/>
          <w:szCs w:val="24"/>
        </w:rPr>
        <w:t xml:space="preserve"> the correct formatting</w:t>
      </w:r>
      <w:r w:rsidR="006A044D">
        <w:rPr>
          <w:rFonts w:ascii="Times New Roman" w:hAnsi="Times New Roman" w:cs="Times New Roman"/>
          <w:sz w:val="24"/>
          <w:szCs w:val="24"/>
        </w:rPr>
        <w:t xml:space="preserve"> and learning how to make thumbnails</w:t>
      </w:r>
      <w:r w:rsidR="008B1DE3">
        <w:rPr>
          <w:rFonts w:ascii="Times New Roman" w:hAnsi="Times New Roman" w:cs="Times New Roman"/>
          <w:sz w:val="24"/>
          <w:szCs w:val="24"/>
        </w:rPr>
        <w:t xml:space="preserve"> that will catch </w:t>
      </w:r>
      <w:r w:rsidR="007132B7">
        <w:rPr>
          <w:rFonts w:ascii="Times New Roman" w:hAnsi="Times New Roman" w:cs="Times New Roman"/>
          <w:sz w:val="24"/>
          <w:szCs w:val="24"/>
        </w:rPr>
        <w:t>people’s</w:t>
      </w:r>
      <w:r w:rsidR="008B1DE3">
        <w:rPr>
          <w:rFonts w:ascii="Times New Roman" w:hAnsi="Times New Roman" w:cs="Times New Roman"/>
          <w:sz w:val="24"/>
          <w:szCs w:val="24"/>
        </w:rPr>
        <w:t xml:space="preserve"> attention</w:t>
      </w:r>
      <w:r w:rsidR="006A044D">
        <w:rPr>
          <w:rFonts w:ascii="Times New Roman" w:hAnsi="Times New Roman" w:cs="Times New Roman"/>
          <w:sz w:val="24"/>
          <w:szCs w:val="24"/>
        </w:rPr>
        <w:t xml:space="preserve">. </w:t>
      </w:r>
      <w:r w:rsidR="00443F33">
        <w:rPr>
          <w:rFonts w:ascii="Times New Roman" w:hAnsi="Times New Roman" w:cs="Times New Roman"/>
          <w:sz w:val="24"/>
          <w:szCs w:val="24"/>
        </w:rPr>
        <w:t xml:space="preserve">The reason I chose YouTube is because </w:t>
      </w:r>
      <w:r w:rsidR="00443F33">
        <w:rPr>
          <w:rFonts w:ascii="Times New Roman" w:hAnsi="Times New Roman" w:cs="Times New Roman"/>
          <w:sz w:val="24"/>
          <w:szCs w:val="24"/>
        </w:rPr>
        <w:lastRenderedPageBreak/>
        <w:t xml:space="preserve">this is the easiest </w:t>
      </w:r>
      <w:r w:rsidR="00A777C8">
        <w:rPr>
          <w:rFonts w:ascii="Times New Roman" w:hAnsi="Times New Roman" w:cs="Times New Roman"/>
          <w:sz w:val="24"/>
          <w:szCs w:val="24"/>
        </w:rPr>
        <w:t xml:space="preserve">and most widely used </w:t>
      </w:r>
      <w:r w:rsidR="00443F33">
        <w:rPr>
          <w:rFonts w:ascii="Times New Roman" w:hAnsi="Times New Roman" w:cs="Times New Roman"/>
          <w:sz w:val="24"/>
          <w:szCs w:val="24"/>
        </w:rPr>
        <w:t xml:space="preserve">way to </w:t>
      </w:r>
      <w:r w:rsidR="00A777C8">
        <w:rPr>
          <w:rFonts w:ascii="Times New Roman" w:hAnsi="Times New Roman" w:cs="Times New Roman"/>
          <w:sz w:val="24"/>
          <w:szCs w:val="24"/>
        </w:rPr>
        <w:t>watch videos. It</w:t>
      </w:r>
      <w:r w:rsidR="00300B24">
        <w:rPr>
          <w:rFonts w:ascii="Times New Roman" w:hAnsi="Times New Roman" w:cs="Times New Roman"/>
          <w:sz w:val="24"/>
          <w:szCs w:val="24"/>
        </w:rPr>
        <w:t xml:space="preserve"> is</w:t>
      </w:r>
      <w:r w:rsidR="00A777C8">
        <w:rPr>
          <w:rFonts w:ascii="Times New Roman" w:hAnsi="Times New Roman" w:cs="Times New Roman"/>
          <w:sz w:val="24"/>
          <w:szCs w:val="24"/>
        </w:rPr>
        <w:t xml:space="preserve"> also easy to send</w:t>
      </w:r>
      <w:r w:rsidR="00443F33">
        <w:rPr>
          <w:rFonts w:ascii="Times New Roman" w:hAnsi="Times New Roman" w:cs="Times New Roman"/>
          <w:sz w:val="24"/>
          <w:szCs w:val="24"/>
        </w:rPr>
        <w:t xml:space="preserve"> your content</w:t>
      </w:r>
      <w:r w:rsidR="00A777C8">
        <w:rPr>
          <w:rFonts w:ascii="Times New Roman" w:hAnsi="Times New Roman" w:cs="Times New Roman"/>
          <w:sz w:val="24"/>
          <w:szCs w:val="24"/>
        </w:rPr>
        <w:t xml:space="preserve"> to people</w:t>
      </w:r>
      <w:r w:rsidR="00443F33">
        <w:rPr>
          <w:rFonts w:ascii="Times New Roman" w:hAnsi="Times New Roman" w:cs="Times New Roman"/>
          <w:sz w:val="24"/>
          <w:szCs w:val="24"/>
        </w:rPr>
        <w:t xml:space="preserve"> and </w:t>
      </w:r>
      <w:r w:rsidR="00A762D0">
        <w:rPr>
          <w:rFonts w:ascii="Times New Roman" w:hAnsi="Times New Roman" w:cs="Times New Roman"/>
          <w:sz w:val="24"/>
          <w:szCs w:val="24"/>
        </w:rPr>
        <w:t>is</w:t>
      </w:r>
      <w:r w:rsidR="00443F33">
        <w:rPr>
          <w:rFonts w:ascii="Times New Roman" w:hAnsi="Times New Roman" w:cs="Times New Roman"/>
          <w:sz w:val="24"/>
          <w:szCs w:val="24"/>
        </w:rPr>
        <w:t xml:space="preserve"> a resource that</w:t>
      </w:r>
      <w:r w:rsidR="00EA0FA4">
        <w:rPr>
          <w:rFonts w:ascii="Times New Roman" w:hAnsi="Times New Roman" w:cs="Times New Roman"/>
          <w:sz w:val="24"/>
          <w:szCs w:val="24"/>
        </w:rPr>
        <w:t xml:space="preserve"> </w:t>
      </w:r>
      <w:r w:rsidR="00AC03F5">
        <w:rPr>
          <w:rFonts w:ascii="Times New Roman" w:hAnsi="Times New Roman" w:cs="Times New Roman"/>
          <w:sz w:val="24"/>
          <w:szCs w:val="24"/>
        </w:rPr>
        <w:t>many pastors around the world have access to.</w:t>
      </w:r>
    </w:p>
    <w:p w14:paraId="6EE7DFDE" w14:textId="53B3576F" w:rsidR="000B6B1A" w:rsidRPr="001B2981" w:rsidRDefault="00F85F4D" w:rsidP="00EF1205">
      <w:pPr>
        <w:spacing w:after="0" w:line="480" w:lineRule="auto"/>
        <w:rPr>
          <w:rFonts w:ascii="Times New Roman" w:hAnsi="Times New Roman" w:cs="Times New Roman"/>
          <w:b/>
          <w:bCs/>
          <w:sz w:val="24"/>
          <w:szCs w:val="24"/>
        </w:rPr>
      </w:pPr>
      <w:r w:rsidRPr="001B2981">
        <w:rPr>
          <w:rFonts w:ascii="Times New Roman" w:hAnsi="Times New Roman" w:cs="Times New Roman"/>
          <w:b/>
          <w:bCs/>
          <w:sz w:val="24"/>
          <w:szCs w:val="24"/>
        </w:rPr>
        <w:t>Design</w:t>
      </w:r>
      <w:r w:rsidR="000B6B1A" w:rsidRPr="001B2981">
        <w:rPr>
          <w:rFonts w:ascii="Times New Roman" w:hAnsi="Times New Roman" w:cs="Times New Roman"/>
          <w:b/>
          <w:bCs/>
          <w:sz w:val="24"/>
          <w:szCs w:val="24"/>
        </w:rPr>
        <w:t>:</w:t>
      </w:r>
    </w:p>
    <w:p w14:paraId="600CF778" w14:textId="6C474943" w:rsidR="00F85F4D" w:rsidRDefault="004527F8" w:rsidP="002729A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YouTube shorts mimic the success of TikTok, aiming to catch the attention of viewers in just a few seconds</w:t>
      </w:r>
      <w:r w:rsidR="007668B2">
        <w:rPr>
          <w:rFonts w:ascii="Times New Roman" w:hAnsi="Times New Roman" w:cs="Times New Roman"/>
          <w:sz w:val="24"/>
          <w:szCs w:val="24"/>
        </w:rPr>
        <w:t>;</w:t>
      </w:r>
      <w:r>
        <w:rPr>
          <w:rFonts w:ascii="Times New Roman" w:hAnsi="Times New Roman" w:cs="Times New Roman"/>
          <w:sz w:val="24"/>
          <w:szCs w:val="24"/>
        </w:rPr>
        <w:t xml:space="preserve"> </w:t>
      </w:r>
      <w:r w:rsidR="007668B2">
        <w:rPr>
          <w:rFonts w:ascii="Times New Roman" w:hAnsi="Times New Roman" w:cs="Times New Roman"/>
          <w:sz w:val="24"/>
          <w:szCs w:val="24"/>
        </w:rPr>
        <w:t>these</w:t>
      </w:r>
      <w:r>
        <w:rPr>
          <w:rFonts w:ascii="Times New Roman" w:hAnsi="Times New Roman" w:cs="Times New Roman"/>
          <w:sz w:val="24"/>
          <w:szCs w:val="24"/>
        </w:rPr>
        <w:t xml:space="preserve"> videos </w:t>
      </w:r>
      <w:r w:rsidR="000D67D5">
        <w:rPr>
          <w:rFonts w:ascii="Times New Roman" w:hAnsi="Times New Roman" w:cs="Times New Roman"/>
          <w:sz w:val="24"/>
          <w:szCs w:val="24"/>
        </w:rPr>
        <w:t>are</w:t>
      </w:r>
      <w:r>
        <w:rPr>
          <w:rFonts w:ascii="Times New Roman" w:hAnsi="Times New Roman" w:cs="Times New Roman"/>
          <w:sz w:val="24"/>
          <w:szCs w:val="24"/>
        </w:rPr>
        <w:t xml:space="preserve"> no longer than 60 seconds.</w:t>
      </w:r>
      <w:r w:rsidR="0038505F">
        <w:rPr>
          <w:rFonts w:ascii="Times New Roman" w:hAnsi="Times New Roman" w:cs="Times New Roman"/>
          <w:sz w:val="24"/>
          <w:szCs w:val="24"/>
        </w:rPr>
        <w:t xml:space="preserve"> It’s also important to note that this is taken from other popular apps that young people are using like Snapchat and Instagram with </w:t>
      </w:r>
      <w:proofErr w:type="gramStart"/>
      <w:r w:rsidR="0038505F">
        <w:rPr>
          <w:rFonts w:ascii="Times New Roman" w:hAnsi="Times New Roman" w:cs="Times New Roman"/>
          <w:sz w:val="24"/>
          <w:szCs w:val="24"/>
        </w:rPr>
        <w:t>it’s</w:t>
      </w:r>
      <w:proofErr w:type="gramEnd"/>
      <w:r w:rsidR="0038505F">
        <w:rPr>
          <w:rFonts w:ascii="Times New Roman" w:hAnsi="Times New Roman" w:cs="Times New Roman"/>
          <w:sz w:val="24"/>
          <w:szCs w:val="24"/>
        </w:rPr>
        <w:t xml:space="preserve"> stories</w:t>
      </w:r>
      <w:r w:rsidR="0075571A">
        <w:rPr>
          <w:rFonts w:ascii="Times New Roman" w:hAnsi="Times New Roman" w:cs="Times New Roman"/>
          <w:sz w:val="24"/>
          <w:szCs w:val="24"/>
        </w:rPr>
        <w:t xml:space="preserve"> which is the most used social media platform among young people (Maria, </w:t>
      </w:r>
      <w:r w:rsidR="0075571A" w:rsidRPr="00B40E05">
        <w:rPr>
          <w:rFonts w:ascii="Times New Roman" w:hAnsi="Times New Roman" w:cs="Times New Roman"/>
          <w:i/>
          <w:iCs/>
          <w:sz w:val="24"/>
          <w:szCs w:val="24"/>
        </w:rPr>
        <w:t>2021, p.5</w:t>
      </w:r>
      <w:r w:rsidR="0075571A">
        <w:rPr>
          <w:rFonts w:ascii="Times New Roman" w:hAnsi="Times New Roman" w:cs="Times New Roman"/>
          <w:sz w:val="24"/>
          <w:szCs w:val="24"/>
        </w:rPr>
        <w:t>).</w:t>
      </w:r>
      <w:r>
        <w:rPr>
          <w:rFonts w:ascii="Times New Roman" w:hAnsi="Times New Roman" w:cs="Times New Roman"/>
          <w:sz w:val="24"/>
          <w:szCs w:val="24"/>
        </w:rPr>
        <w:t xml:space="preserve"> </w:t>
      </w:r>
      <w:r w:rsidR="00F85F4D">
        <w:rPr>
          <w:rFonts w:ascii="Times New Roman" w:hAnsi="Times New Roman" w:cs="Times New Roman"/>
          <w:sz w:val="24"/>
          <w:szCs w:val="24"/>
        </w:rPr>
        <w:t xml:space="preserve">This proved to be one of the hardest parts of this project because there is so much research and so many topics to </w:t>
      </w:r>
      <w:r w:rsidR="00F77A38">
        <w:rPr>
          <w:rFonts w:ascii="Times New Roman" w:hAnsi="Times New Roman" w:cs="Times New Roman"/>
          <w:sz w:val="24"/>
          <w:szCs w:val="24"/>
        </w:rPr>
        <w:t>discuss</w:t>
      </w:r>
      <w:r w:rsidR="00F85F4D">
        <w:rPr>
          <w:rFonts w:ascii="Times New Roman" w:hAnsi="Times New Roman" w:cs="Times New Roman"/>
          <w:sz w:val="24"/>
          <w:szCs w:val="24"/>
        </w:rPr>
        <w:t xml:space="preserve">, that narrowing that down to under 60 seconds is </w:t>
      </w:r>
      <w:r w:rsidR="00972F45">
        <w:rPr>
          <w:rFonts w:ascii="Times New Roman" w:hAnsi="Times New Roman" w:cs="Times New Roman"/>
          <w:sz w:val="24"/>
          <w:szCs w:val="24"/>
        </w:rPr>
        <w:t>very</w:t>
      </w:r>
      <w:r w:rsidR="00F85F4D">
        <w:rPr>
          <w:rFonts w:ascii="Times New Roman" w:hAnsi="Times New Roman" w:cs="Times New Roman"/>
          <w:sz w:val="24"/>
          <w:szCs w:val="24"/>
        </w:rPr>
        <w:t xml:space="preserve"> difficult</w:t>
      </w:r>
      <w:r w:rsidR="00972F45">
        <w:rPr>
          <w:rFonts w:ascii="Times New Roman" w:hAnsi="Times New Roman" w:cs="Times New Roman"/>
          <w:sz w:val="24"/>
          <w:szCs w:val="24"/>
        </w:rPr>
        <w:t>. This is where scripting and post-editing c</w:t>
      </w:r>
      <w:r w:rsidR="00BB79E2">
        <w:rPr>
          <w:rFonts w:ascii="Times New Roman" w:hAnsi="Times New Roman" w:cs="Times New Roman"/>
          <w:sz w:val="24"/>
          <w:szCs w:val="24"/>
        </w:rPr>
        <w:t>o</w:t>
      </w:r>
      <w:r w:rsidR="00972F45">
        <w:rPr>
          <w:rFonts w:ascii="Times New Roman" w:hAnsi="Times New Roman" w:cs="Times New Roman"/>
          <w:sz w:val="24"/>
          <w:szCs w:val="24"/>
        </w:rPr>
        <w:t>me in handy.</w:t>
      </w:r>
      <w:r w:rsidR="00CA1443">
        <w:rPr>
          <w:rFonts w:ascii="Times New Roman" w:hAnsi="Times New Roman" w:cs="Times New Roman"/>
          <w:sz w:val="24"/>
          <w:szCs w:val="24"/>
        </w:rPr>
        <w:t xml:space="preserve"> </w:t>
      </w:r>
      <w:r w:rsidR="002D41ED">
        <w:rPr>
          <w:rFonts w:ascii="Times New Roman" w:hAnsi="Times New Roman" w:cs="Times New Roman"/>
          <w:sz w:val="24"/>
          <w:szCs w:val="24"/>
        </w:rPr>
        <w:t>Generally,</w:t>
      </w:r>
      <w:r w:rsidR="00CA1443">
        <w:rPr>
          <w:rFonts w:ascii="Times New Roman" w:hAnsi="Times New Roman" w:cs="Times New Roman"/>
          <w:sz w:val="24"/>
          <w:szCs w:val="24"/>
        </w:rPr>
        <w:t xml:space="preserve"> I would keep my scripts from 160-200 words </w:t>
      </w:r>
      <w:r w:rsidR="000C3EE1">
        <w:rPr>
          <w:rFonts w:ascii="Times New Roman" w:hAnsi="Times New Roman" w:cs="Times New Roman"/>
          <w:sz w:val="24"/>
          <w:szCs w:val="24"/>
        </w:rPr>
        <w:t>to</w:t>
      </w:r>
      <w:r w:rsidR="00CA1443">
        <w:rPr>
          <w:rFonts w:ascii="Times New Roman" w:hAnsi="Times New Roman" w:cs="Times New Roman"/>
          <w:sz w:val="24"/>
          <w:szCs w:val="24"/>
        </w:rPr>
        <w:t xml:space="preserve"> stay in that time </w:t>
      </w:r>
      <w:r w:rsidR="00572DC5">
        <w:rPr>
          <w:rFonts w:ascii="Times New Roman" w:hAnsi="Times New Roman" w:cs="Times New Roman"/>
          <w:sz w:val="24"/>
          <w:szCs w:val="24"/>
        </w:rPr>
        <w:t>frame,</w:t>
      </w:r>
      <w:r w:rsidR="00CA1443">
        <w:rPr>
          <w:rFonts w:ascii="Times New Roman" w:hAnsi="Times New Roman" w:cs="Times New Roman"/>
          <w:sz w:val="24"/>
          <w:szCs w:val="24"/>
        </w:rPr>
        <w:t xml:space="preserve"> so I had to make sure to choose every word carefully to make sure that the </w:t>
      </w:r>
      <w:r w:rsidR="00394FEB">
        <w:rPr>
          <w:rFonts w:ascii="Times New Roman" w:hAnsi="Times New Roman" w:cs="Times New Roman"/>
          <w:sz w:val="24"/>
          <w:szCs w:val="24"/>
        </w:rPr>
        <w:t>message</w:t>
      </w:r>
      <w:r w:rsidR="00CA1443">
        <w:rPr>
          <w:rFonts w:ascii="Times New Roman" w:hAnsi="Times New Roman" w:cs="Times New Roman"/>
          <w:sz w:val="24"/>
          <w:szCs w:val="24"/>
        </w:rPr>
        <w:t xml:space="preserve"> was clearly conveyed to my audience</w:t>
      </w:r>
      <w:r w:rsidR="00B16E7A">
        <w:rPr>
          <w:rFonts w:ascii="Times New Roman" w:hAnsi="Times New Roman" w:cs="Times New Roman"/>
          <w:sz w:val="24"/>
          <w:szCs w:val="24"/>
        </w:rPr>
        <w:t xml:space="preserve">. As stated in the introduction of this paper, while I only have nine videos out, </w:t>
      </w:r>
      <w:r w:rsidR="001A19B6">
        <w:rPr>
          <w:rFonts w:ascii="Times New Roman" w:hAnsi="Times New Roman" w:cs="Times New Roman"/>
          <w:sz w:val="24"/>
          <w:szCs w:val="24"/>
        </w:rPr>
        <w:t xml:space="preserve">the project is designed in a way for me to </w:t>
      </w:r>
      <w:r w:rsidR="00B16E7A">
        <w:rPr>
          <w:rFonts w:ascii="Times New Roman" w:hAnsi="Times New Roman" w:cs="Times New Roman"/>
          <w:sz w:val="24"/>
          <w:szCs w:val="24"/>
        </w:rPr>
        <w:t>continue</w:t>
      </w:r>
      <w:r w:rsidR="001A19B6">
        <w:rPr>
          <w:rFonts w:ascii="Times New Roman" w:hAnsi="Times New Roman" w:cs="Times New Roman"/>
          <w:sz w:val="24"/>
          <w:szCs w:val="24"/>
        </w:rPr>
        <w:t xml:space="preserve"> uploading more videos discussing topics </w:t>
      </w:r>
      <w:r w:rsidR="00B16E7A">
        <w:rPr>
          <w:rFonts w:ascii="Times New Roman" w:hAnsi="Times New Roman" w:cs="Times New Roman"/>
          <w:sz w:val="24"/>
          <w:szCs w:val="24"/>
        </w:rPr>
        <w:t xml:space="preserve">related to psychology, adolescence, ministry, and faith. </w:t>
      </w:r>
      <w:r w:rsidR="008B7163">
        <w:rPr>
          <w:rFonts w:ascii="Times New Roman" w:hAnsi="Times New Roman" w:cs="Times New Roman"/>
          <w:sz w:val="24"/>
          <w:szCs w:val="24"/>
        </w:rPr>
        <w:t xml:space="preserve">The design of this project is something that can be shared and even if there </w:t>
      </w:r>
      <w:r w:rsidR="00023332">
        <w:rPr>
          <w:rFonts w:ascii="Times New Roman" w:hAnsi="Times New Roman" w:cs="Times New Roman"/>
          <w:sz w:val="24"/>
          <w:szCs w:val="24"/>
        </w:rPr>
        <w:t>is not</w:t>
      </w:r>
      <w:r w:rsidR="008B7163">
        <w:rPr>
          <w:rFonts w:ascii="Times New Roman" w:hAnsi="Times New Roman" w:cs="Times New Roman"/>
          <w:sz w:val="24"/>
          <w:szCs w:val="24"/>
        </w:rPr>
        <w:t xml:space="preserve"> a lot of immediate traction on a video, it’s something people can come back </w:t>
      </w:r>
      <w:r w:rsidR="0036482C">
        <w:rPr>
          <w:rFonts w:ascii="Times New Roman" w:hAnsi="Times New Roman" w:cs="Times New Roman"/>
          <w:sz w:val="24"/>
          <w:szCs w:val="24"/>
        </w:rPr>
        <w:t xml:space="preserve">to </w:t>
      </w:r>
      <w:r w:rsidR="008B7163">
        <w:rPr>
          <w:rFonts w:ascii="Times New Roman" w:hAnsi="Times New Roman" w:cs="Times New Roman"/>
          <w:sz w:val="24"/>
          <w:szCs w:val="24"/>
        </w:rPr>
        <w:t>and share in the future to those who are interested</w:t>
      </w:r>
      <w:r w:rsidR="00105142">
        <w:rPr>
          <w:rFonts w:ascii="Times New Roman" w:hAnsi="Times New Roman" w:cs="Times New Roman"/>
          <w:sz w:val="24"/>
          <w:szCs w:val="24"/>
        </w:rPr>
        <w:t>.</w:t>
      </w:r>
    </w:p>
    <w:p w14:paraId="1AFBD7AF" w14:textId="50B7249D" w:rsidR="0091032D" w:rsidRPr="009F4480" w:rsidRDefault="004527F8" w:rsidP="00000345">
      <w:pPr>
        <w:spacing w:after="0" w:line="480" w:lineRule="auto"/>
        <w:rPr>
          <w:rFonts w:ascii="Times New Roman" w:hAnsi="Times New Roman" w:cs="Times New Roman"/>
          <w:b/>
          <w:bCs/>
          <w:sz w:val="24"/>
          <w:szCs w:val="24"/>
        </w:rPr>
      </w:pPr>
      <w:r w:rsidRPr="009F4480">
        <w:rPr>
          <w:rFonts w:ascii="Times New Roman" w:hAnsi="Times New Roman" w:cs="Times New Roman"/>
          <w:b/>
          <w:bCs/>
          <w:sz w:val="24"/>
          <w:szCs w:val="24"/>
        </w:rPr>
        <w:t>Procedure:</w:t>
      </w:r>
    </w:p>
    <w:p w14:paraId="1D04691D" w14:textId="3C08226C" w:rsidR="008D6ED9" w:rsidRDefault="008D6ED9" w:rsidP="009F4480">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I began by </w:t>
      </w:r>
      <w:r w:rsidR="008B7196" w:rsidRPr="008B7196">
        <w:rPr>
          <w:rFonts w:ascii="Times New Roman" w:hAnsi="Times New Roman" w:cs="Times New Roman"/>
          <w:sz w:val="24"/>
          <w:szCs w:val="24"/>
        </w:rPr>
        <w:t>compiling research</w:t>
      </w:r>
      <w:r w:rsidR="008B7196">
        <w:rPr>
          <w:rFonts w:ascii="Times New Roman" w:hAnsi="Times New Roman" w:cs="Times New Roman"/>
          <w:sz w:val="24"/>
          <w:szCs w:val="24"/>
        </w:rPr>
        <w:t xml:space="preserve"> from </w:t>
      </w:r>
      <w:r>
        <w:rPr>
          <w:rFonts w:ascii="Times New Roman" w:hAnsi="Times New Roman" w:cs="Times New Roman"/>
          <w:sz w:val="24"/>
          <w:szCs w:val="24"/>
        </w:rPr>
        <w:t xml:space="preserve">my psychology program </w:t>
      </w:r>
      <w:r w:rsidR="008B7196">
        <w:rPr>
          <w:rFonts w:ascii="Times New Roman" w:hAnsi="Times New Roman" w:cs="Times New Roman"/>
          <w:sz w:val="24"/>
          <w:szCs w:val="24"/>
        </w:rPr>
        <w:t xml:space="preserve">(textbooks, articles, past readings) </w:t>
      </w:r>
      <w:r>
        <w:rPr>
          <w:rFonts w:ascii="Times New Roman" w:hAnsi="Times New Roman" w:cs="Times New Roman"/>
          <w:sz w:val="24"/>
          <w:szCs w:val="24"/>
        </w:rPr>
        <w:t>and looking at the various resources I’ve accumulated over the last eight years of pastoral ministry.</w:t>
      </w:r>
      <w:r w:rsidR="008B7196">
        <w:rPr>
          <w:rFonts w:ascii="Times New Roman" w:hAnsi="Times New Roman" w:cs="Times New Roman"/>
          <w:sz w:val="24"/>
          <w:szCs w:val="24"/>
        </w:rPr>
        <w:t xml:space="preserve"> Then I brainstormed as to what are some </w:t>
      </w:r>
      <w:r w:rsidR="006107C7">
        <w:rPr>
          <w:rFonts w:ascii="Times New Roman" w:hAnsi="Times New Roman" w:cs="Times New Roman"/>
          <w:sz w:val="24"/>
          <w:szCs w:val="24"/>
        </w:rPr>
        <w:t>interesting topics</w:t>
      </w:r>
      <w:r w:rsidR="008B7196">
        <w:rPr>
          <w:rFonts w:ascii="Times New Roman" w:hAnsi="Times New Roman" w:cs="Times New Roman"/>
          <w:sz w:val="24"/>
          <w:szCs w:val="24"/>
        </w:rPr>
        <w:t xml:space="preserve"> that I’d like to discuss and</w:t>
      </w:r>
      <w:r w:rsidR="00A22815">
        <w:rPr>
          <w:rFonts w:ascii="Times New Roman" w:hAnsi="Times New Roman" w:cs="Times New Roman"/>
          <w:sz w:val="24"/>
          <w:szCs w:val="24"/>
        </w:rPr>
        <w:t xml:space="preserve"> what is important to know for youth pastors and leaders. The following list are the </w:t>
      </w:r>
      <w:r w:rsidR="005E7BC0">
        <w:rPr>
          <w:rFonts w:ascii="Times New Roman" w:hAnsi="Times New Roman" w:cs="Times New Roman"/>
          <w:sz w:val="24"/>
          <w:szCs w:val="24"/>
        </w:rPr>
        <w:t xml:space="preserve">nine </w:t>
      </w:r>
      <w:r w:rsidR="00A22815">
        <w:rPr>
          <w:rFonts w:ascii="Times New Roman" w:hAnsi="Times New Roman" w:cs="Times New Roman"/>
          <w:sz w:val="24"/>
          <w:szCs w:val="24"/>
        </w:rPr>
        <w:t xml:space="preserve">videos </w:t>
      </w:r>
      <w:r w:rsidR="005E7BC0">
        <w:rPr>
          <w:rFonts w:ascii="Times New Roman" w:hAnsi="Times New Roman" w:cs="Times New Roman"/>
          <w:sz w:val="24"/>
          <w:szCs w:val="24"/>
        </w:rPr>
        <w:t>uploaded</w:t>
      </w:r>
      <w:r w:rsidR="008B7196">
        <w:rPr>
          <w:rFonts w:ascii="Times New Roman" w:hAnsi="Times New Roman" w:cs="Times New Roman"/>
          <w:sz w:val="24"/>
          <w:szCs w:val="24"/>
        </w:rPr>
        <w:t>:</w:t>
      </w:r>
    </w:p>
    <w:p w14:paraId="664116AA" w14:textId="2107B86E" w:rsidR="008B7196" w:rsidRDefault="008B7196"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Psychology &amp; Christianity</w:t>
      </w:r>
    </w:p>
    <w:p w14:paraId="403B22A3" w14:textId="6C74C59D" w:rsidR="008B7196"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Communication Tips for Youth Pastors</w:t>
      </w:r>
    </w:p>
    <w:p w14:paraId="7A74AF62" w14:textId="49456082"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What Should We Focus on in Youth Ministry?</w:t>
      </w:r>
    </w:p>
    <w:p w14:paraId="0A590EE7" w14:textId="059439DD"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Creating a Calendar for Youth Group</w:t>
      </w:r>
    </w:p>
    <w:p w14:paraId="227C9693" w14:textId="207AC637"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3 MUST Do’s in Youth Ministry</w:t>
      </w:r>
    </w:p>
    <w:p w14:paraId="2112F0FE" w14:textId="0563BBCA"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Youth Group Game Strategies</w:t>
      </w:r>
    </w:p>
    <w:p w14:paraId="5E27D87F" w14:textId="713C4C03"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3 Tips for Sermon Prep</w:t>
      </w:r>
    </w:p>
    <w:p w14:paraId="313D06E7" w14:textId="014FEC4D"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Improving Your Small Group Time</w:t>
      </w:r>
    </w:p>
    <w:p w14:paraId="7228FE2B" w14:textId="228B98F9" w:rsidR="006E2BE5" w:rsidRDefault="006E2BE5" w:rsidP="008B7196">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Building a Worship Team at Youth Group</w:t>
      </w:r>
    </w:p>
    <w:p w14:paraId="783D12B6" w14:textId="2DBE304C" w:rsidR="00A322C9" w:rsidRDefault="006E2BE5" w:rsidP="000003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On average, each </w:t>
      </w:r>
      <w:r w:rsidR="00ED762F">
        <w:rPr>
          <w:rFonts w:ascii="Times New Roman" w:hAnsi="Times New Roman" w:cs="Times New Roman"/>
          <w:sz w:val="24"/>
          <w:szCs w:val="24"/>
        </w:rPr>
        <w:t>one-minute</w:t>
      </w:r>
      <w:r>
        <w:rPr>
          <w:rFonts w:ascii="Times New Roman" w:hAnsi="Times New Roman" w:cs="Times New Roman"/>
          <w:sz w:val="24"/>
          <w:szCs w:val="24"/>
        </w:rPr>
        <w:t xml:space="preserve"> video </w:t>
      </w:r>
      <w:r w:rsidR="00164D80">
        <w:rPr>
          <w:rFonts w:ascii="Times New Roman" w:hAnsi="Times New Roman" w:cs="Times New Roman"/>
          <w:sz w:val="24"/>
          <w:szCs w:val="24"/>
        </w:rPr>
        <w:t>required two or three hours of work</w:t>
      </w:r>
      <w:r>
        <w:rPr>
          <w:rFonts w:ascii="Times New Roman" w:hAnsi="Times New Roman" w:cs="Times New Roman"/>
          <w:sz w:val="24"/>
          <w:szCs w:val="24"/>
        </w:rPr>
        <w:t xml:space="preserve"> from the start to final upload</w:t>
      </w:r>
      <w:r w:rsidR="008A1EC8">
        <w:rPr>
          <w:rFonts w:ascii="Times New Roman" w:hAnsi="Times New Roman" w:cs="Times New Roman"/>
          <w:sz w:val="24"/>
          <w:szCs w:val="24"/>
        </w:rPr>
        <w:t xml:space="preserve">; see videos on appendix c. </w:t>
      </w:r>
    </w:p>
    <w:p w14:paraId="2E7AFBEB" w14:textId="77777777" w:rsidR="00DA42D7" w:rsidRPr="009D415A" w:rsidRDefault="00DA42D7" w:rsidP="00DA42D7">
      <w:pPr>
        <w:spacing w:after="0" w:line="480" w:lineRule="auto"/>
        <w:rPr>
          <w:rFonts w:ascii="Times New Roman" w:hAnsi="Times New Roman" w:cs="Times New Roman"/>
          <w:b/>
          <w:bCs/>
          <w:sz w:val="24"/>
          <w:szCs w:val="24"/>
        </w:rPr>
      </w:pPr>
      <w:r w:rsidRPr="009D415A">
        <w:rPr>
          <w:rFonts w:ascii="Times New Roman" w:hAnsi="Times New Roman" w:cs="Times New Roman"/>
          <w:b/>
          <w:bCs/>
          <w:sz w:val="24"/>
          <w:szCs w:val="24"/>
        </w:rPr>
        <w:t xml:space="preserve">Participants: </w:t>
      </w:r>
    </w:p>
    <w:p w14:paraId="22443A3D" w14:textId="6BDB8A7D" w:rsidR="00DA42D7" w:rsidRPr="004527F8" w:rsidRDefault="00DA42D7" w:rsidP="009D415A">
      <w:pPr>
        <w:spacing w:after="0" w:line="480" w:lineRule="auto"/>
        <w:ind w:firstLine="720"/>
        <w:rPr>
          <w:rFonts w:ascii="Times New Roman" w:hAnsi="Times New Roman" w:cs="Times New Roman"/>
          <w:sz w:val="24"/>
          <w:szCs w:val="24"/>
          <w:u w:val="single"/>
        </w:rPr>
      </w:pPr>
      <w:r>
        <w:rPr>
          <w:rFonts w:ascii="Times New Roman" w:hAnsi="Times New Roman" w:cs="Times New Roman"/>
          <w:sz w:val="24"/>
          <w:szCs w:val="24"/>
        </w:rPr>
        <w:t>Once the videos had been uploaded to my YouTube channel, I distributed them to my staff, posted it on my Facebook page, sent it out to all my students and parents, and shared it with all the youth pastors here in Lynden. I also have 3,700 subscribers who can access this material</w:t>
      </w:r>
      <w:r w:rsidR="005A019A">
        <w:rPr>
          <w:rFonts w:ascii="Times New Roman" w:hAnsi="Times New Roman" w:cs="Times New Roman"/>
          <w:sz w:val="24"/>
          <w:szCs w:val="24"/>
        </w:rPr>
        <w:t>.</w:t>
      </w:r>
    </w:p>
    <w:p w14:paraId="19D956C1" w14:textId="4D9DFB47" w:rsidR="00000345" w:rsidRPr="00C52735" w:rsidRDefault="00000345" w:rsidP="00000345">
      <w:pPr>
        <w:spacing w:after="0" w:line="480" w:lineRule="auto"/>
        <w:jc w:val="center"/>
        <w:rPr>
          <w:rFonts w:ascii="Times New Roman" w:hAnsi="Times New Roman" w:cs="Times New Roman"/>
          <w:b/>
          <w:bCs/>
          <w:sz w:val="24"/>
          <w:szCs w:val="24"/>
        </w:rPr>
      </w:pPr>
      <w:r w:rsidRPr="00C52735">
        <w:rPr>
          <w:rFonts w:ascii="Times New Roman" w:hAnsi="Times New Roman" w:cs="Times New Roman"/>
          <w:b/>
          <w:bCs/>
          <w:sz w:val="24"/>
          <w:szCs w:val="24"/>
        </w:rPr>
        <w:t>Result</w:t>
      </w:r>
      <w:r w:rsidR="00173CC5" w:rsidRPr="00C52735">
        <w:rPr>
          <w:rFonts w:ascii="Times New Roman" w:hAnsi="Times New Roman" w:cs="Times New Roman"/>
          <w:b/>
          <w:bCs/>
          <w:sz w:val="24"/>
          <w:szCs w:val="24"/>
        </w:rPr>
        <w:t>s</w:t>
      </w:r>
    </w:p>
    <w:p w14:paraId="7246491B" w14:textId="77777777" w:rsidR="00214A19" w:rsidRDefault="00E1476D" w:rsidP="000003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I’ve been very surprised by how well these videos have been doing. </w:t>
      </w:r>
      <w:r w:rsidR="006320E2">
        <w:rPr>
          <w:rFonts w:ascii="Times New Roman" w:hAnsi="Times New Roman" w:cs="Times New Roman"/>
          <w:sz w:val="24"/>
          <w:szCs w:val="24"/>
        </w:rPr>
        <w:t>The last video uploaded was on November 19</w:t>
      </w:r>
      <w:r w:rsidR="006320E2" w:rsidRPr="006320E2">
        <w:rPr>
          <w:rFonts w:ascii="Times New Roman" w:hAnsi="Times New Roman" w:cs="Times New Roman"/>
          <w:sz w:val="24"/>
          <w:szCs w:val="24"/>
          <w:vertAlign w:val="superscript"/>
        </w:rPr>
        <w:t>th</w:t>
      </w:r>
      <w:r w:rsidR="00B51D31">
        <w:rPr>
          <w:rFonts w:ascii="Times New Roman" w:hAnsi="Times New Roman" w:cs="Times New Roman"/>
          <w:sz w:val="24"/>
          <w:szCs w:val="24"/>
        </w:rPr>
        <w:t xml:space="preserve">, </w:t>
      </w:r>
      <w:proofErr w:type="gramStart"/>
      <w:r w:rsidR="00915287">
        <w:rPr>
          <w:rFonts w:ascii="Times New Roman" w:hAnsi="Times New Roman" w:cs="Times New Roman"/>
          <w:sz w:val="24"/>
          <w:szCs w:val="24"/>
        </w:rPr>
        <w:t>2021</w:t>
      </w:r>
      <w:proofErr w:type="gramEnd"/>
      <w:r w:rsidR="007C6185">
        <w:rPr>
          <w:rFonts w:ascii="Times New Roman" w:hAnsi="Times New Roman" w:cs="Times New Roman"/>
          <w:sz w:val="24"/>
          <w:szCs w:val="24"/>
        </w:rPr>
        <w:t xml:space="preserve"> </w:t>
      </w:r>
      <w:r w:rsidR="006320E2">
        <w:rPr>
          <w:rFonts w:ascii="Times New Roman" w:hAnsi="Times New Roman" w:cs="Times New Roman"/>
          <w:sz w:val="24"/>
          <w:szCs w:val="24"/>
        </w:rPr>
        <w:t>and as of December 1</w:t>
      </w:r>
      <w:r w:rsidR="006320E2" w:rsidRPr="006320E2">
        <w:rPr>
          <w:rFonts w:ascii="Times New Roman" w:hAnsi="Times New Roman" w:cs="Times New Roman"/>
          <w:sz w:val="24"/>
          <w:szCs w:val="24"/>
          <w:vertAlign w:val="superscript"/>
        </w:rPr>
        <w:t>st</w:t>
      </w:r>
      <w:r w:rsidR="006320E2">
        <w:rPr>
          <w:rFonts w:ascii="Times New Roman" w:hAnsi="Times New Roman" w:cs="Times New Roman"/>
          <w:sz w:val="24"/>
          <w:szCs w:val="24"/>
        </w:rPr>
        <w:t xml:space="preserve"> 20</w:t>
      </w:r>
      <w:r w:rsidR="00064273">
        <w:rPr>
          <w:rFonts w:ascii="Times New Roman" w:hAnsi="Times New Roman" w:cs="Times New Roman"/>
          <w:sz w:val="24"/>
          <w:szCs w:val="24"/>
        </w:rPr>
        <w:t xml:space="preserve">21, they have accumulated 1,426 views and </w:t>
      </w:r>
      <w:r w:rsidR="00160445">
        <w:rPr>
          <w:rFonts w:ascii="Times New Roman" w:hAnsi="Times New Roman" w:cs="Times New Roman"/>
          <w:sz w:val="24"/>
          <w:szCs w:val="24"/>
        </w:rPr>
        <w:t>1</w:t>
      </w:r>
      <w:r w:rsidR="005779FB">
        <w:rPr>
          <w:rFonts w:ascii="Times New Roman" w:hAnsi="Times New Roman" w:cs="Times New Roman"/>
          <w:sz w:val="24"/>
          <w:szCs w:val="24"/>
        </w:rPr>
        <w:t>1</w:t>
      </w:r>
      <w:r w:rsidR="00064273">
        <w:rPr>
          <w:rFonts w:ascii="Times New Roman" w:hAnsi="Times New Roman" w:cs="Times New Roman"/>
          <w:sz w:val="24"/>
          <w:szCs w:val="24"/>
        </w:rPr>
        <w:t xml:space="preserve"> hours of total watch time</w:t>
      </w:r>
      <w:r w:rsidR="0027662C">
        <w:rPr>
          <w:rFonts w:ascii="Times New Roman" w:hAnsi="Times New Roman" w:cs="Times New Roman"/>
          <w:sz w:val="24"/>
          <w:szCs w:val="24"/>
        </w:rPr>
        <w:t xml:space="preserve"> in 12 days</w:t>
      </w:r>
      <w:r w:rsidR="005D160F">
        <w:rPr>
          <w:rFonts w:ascii="Times New Roman" w:hAnsi="Times New Roman" w:cs="Times New Roman"/>
          <w:sz w:val="24"/>
          <w:szCs w:val="24"/>
        </w:rPr>
        <w:t xml:space="preserve"> (Appendix A)</w:t>
      </w:r>
      <w:r w:rsidR="0027662C">
        <w:rPr>
          <w:rFonts w:ascii="Times New Roman" w:hAnsi="Times New Roman" w:cs="Times New Roman"/>
          <w:sz w:val="24"/>
          <w:szCs w:val="24"/>
        </w:rPr>
        <w:t xml:space="preserve">. </w:t>
      </w:r>
      <w:r w:rsidR="002E58BD">
        <w:rPr>
          <w:rFonts w:ascii="Times New Roman" w:hAnsi="Times New Roman" w:cs="Times New Roman"/>
          <w:sz w:val="24"/>
          <w:szCs w:val="24"/>
        </w:rPr>
        <w:t xml:space="preserve">This is </w:t>
      </w:r>
      <w:r w:rsidR="0047108F">
        <w:rPr>
          <w:rFonts w:ascii="Times New Roman" w:hAnsi="Times New Roman" w:cs="Times New Roman"/>
          <w:sz w:val="24"/>
          <w:szCs w:val="24"/>
        </w:rPr>
        <w:t>very</w:t>
      </w:r>
      <w:r w:rsidR="002E58BD">
        <w:rPr>
          <w:rFonts w:ascii="Times New Roman" w:hAnsi="Times New Roman" w:cs="Times New Roman"/>
          <w:sz w:val="24"/>
          <w:szCs w:val="24"/>
        </w:rPr>
        <w:t xml:space="preserve"> exciting because I wasn’t anticipating any kind of traction with these videos. </w:t>
      </w:r>
      <w:r w:rsidR="005B4593">
        <w:rPr>
          <w:rFonts w:ascii="Times New Roman" w:hAnsi="Times New Roman" w:cs="Times New Roman"/>
          <w:sz w:val="24"/>
          <w:szCs w:val="24"/>
        </w:rPr>
        <w:t xml:space="preserve">Because of these numbers, it’s expected that this resource will reach </w:t>
      </w:r>
      <w:r w:rsidR="00443310">
        <w:rPr>
          <w:rFonts w:ascii="Times New Roman" w:hAnsi="Times New Roman" w:cs="Times New Roman"/>
          <w:sz w:val="24"/>
          <w:szCs w:val="24"/>
        </w:rPr>
        <w:t>dozens</w:t>
      </w:r>
      <w:r w:rsidR="005B4593">
        <w:rPr>
          <w:rFonts w:ascii="Times New Roman" w:hAnsi="Times New Roman" w:cs="Times New Roman"/>
          <w:sz w:val="24"/>
          <w:szCs w:val="24"/>
        </w:rPr>
        <w:t xml:space="preserve"> of other pastors</w:t>
      </w:r>
      <w:r w:rsidR="00443310">
        <w:rPr>
          <w:rFonts w:ascii="Times New Roman" w:hAnsi="Times New Roman" w:cs="Times New Roman"/>
          <w:sz w:val="24"/>
          <w:szCs w:val="24"/>
        </w:rPr>
        <w:t xml:space="preserve">, leaders, and teachers </w:t>
      </w:r>
      <w:r w:rsidR="005B4593">
        <w:rPr>
          <w:rFonts w:ascii="Times New Roman" w:hAnsi="Times New Roman" w:cs="Times New Roman"/>
          <w:sz w:val="24"/>
          <w:szCs w:val="24"/>
        </w:rPr>
        <w:t>in the next months and years; this is not including any future video trainings that will be released.</w:t>
      </w:r>
      <w:r w:rsidR="00A94D2F">
        <w:rPr>
          <w:rFonts w:ascii="Times New Roman" w:hAnsi="Times New Roman" w:cs="Times New Roman"/>
          <w:sz w:val="24"/>
          <w:szCs w:val="24"/>
        </w:rPr>
        <w:t xml:space="preserve"> Time will tell how well this project </w:t>
      </w:r>
      <w:proofErr w:type="gramStart"/>
      <w:r w:rsidR="00281F71">
        <w:rPr>
          <w:rFonts w:ascii="Times New Roman" w:hAnsi="Times New Roman" w:cs="Times New Roman"/>
          <w:sz w:val="24"/>
          <w:szCs w:val="24"/>
        </w:rPr>
        <w:t>does</w:t>
      </w:r>
      <w:r w:rsidR="00634D51">
        <w:rPr>
          <w:rFonts w:ascii="Times New Roman" w:hAnsi="Times New Roman" w:cs="Times New Roman"/>
          <w:sz w:val="24"/>
          <w:szCs w:val="24"/>
        </w:rPr>
        <w:t>,</w:t>
      </w:r>
      <w:r w:rsidR="00281F71">
        <w:rPr>
          <w:rFonts w:ascii="Times New Roman" w:hAnsi="Times New Roman" w:cs="Times New Roman"/>
          <w:sz w:val="24"/>
          <w:szCs w:val="24"/>
        </w:rPr>
        <w:t xml:space="preserve"> but</w:t>
      </w:r>
      <w:proofErr w:type="gramEnd"/>
      <w:r w:rsidR="00A94D2F">
        <w:rPr>
          <w:rFonts w:ascii="Times New Roman" w:hAnsi="Times New Roman" w:cs="Times New Roman"/>
          <w:sz w:val="24"/>
          <w:szCs w:val="24"/>
        </w:rPr>
        <w:t xml:space="preserve"> </w:t>
      </w:r>
      <w:r w:rsidR="00443310">
        <w:rPr>
          <w:rFonts w:ascii="Times New Roman" w:hAnsi="Times New Roman" w:cs="Times New Roman"/>
          <w:sz w:val="24"/>
          <w:szCs w:val="24"/>
        </w:rPr>
        <w:softHyphen/>
      </w:r>
      <w:r w:rsidR="00A94D2F">
        <w:rPr>
          <w:rFonts w:ascii="Times New Roman" w:hAnsi="Times New Roman" w:cs="Times New Roman"/>
          <w:sz w:val="24"/>
          <w:szCs w:val="24"/>
        </w:rPr>
        <w:t>based on these initial findings and feedback from</w:t>
      </w:r>
      <w:r w:rsidR="00F30D43">
        <w:rPr>
          <w:rFonts w:ascii="Times New Roman" w:hAnsi="Times New Roman" w:cs="Times New Roman"/>
          <w:sz w:val="24"/>
          <w:szCs w:val="24"/>
        </w:rPr>
        <w:t xml:space="preserve"> my </w:t>
      </w:r>
      <w:r w:rsidR="00A94D2F">
        <w:rPr>
          <w:rFonts w:ascii="Times New Roman" w:hAnsi="Times New Roman" w:cs="Times New Roman"/>
          <w:sz w:val="24"/>
          <w:szCs w:val="24"/>
        </w:rPr>
        <w:t xml:space="preserve">colleagues, this </w:t>
      </w:r>
      <w:r w:rsidR="00EB0EFD">
        <w:rPr>
          <w:rFonts w:ascii="Times New Roman" w:hAnsi="Times New Roman" w:cs="Times New Roman"/>
          <w:sz w:val="24"/>
          <w:szCs w:val="24"/>
        </w:rPr>
        <w:lastRenderedPageBreak/>
        <w:t xml:space="preserve">seems to confirm </w:t>
      </w:r>
      <w:r w:rsidR="00A94D2F">
        <w:rPr>
          <w:rFonts w:ascii="Times New Roman" w:hAnsi="Times New Roman" w:cs="Times New Roman"/>
          <w:sz w:val="24"/>
          <w:szCs w:val="24"/>
        </w:rPr>
        <w:t>my</w:t>
      </w:r>
      <w:r w:rsidR="008B5152">
        <w:rPr>
          <w:rFonts w:ascii="Times New Roman" w:hAnsi="Times New Roman" w:cs="Times New Roman"/>
          <w:sz w:val="24"/>
          <w:szCs w:val="24"/>
        </w:rPr>
        <w:t xml:space="preserve"> hypothesis</w:t>
      </w:r>
      <w:r w:rsidR="00A94D2F">
        <w:rPr>
          <w:rFonts w:ascii="Times New Roman" w:hAnsi="Times New Roman" w:cs="Times New Roman"/>
          <w:sz w:val="24"/>
          <w:szCs w:val="24"/>
        </w:rPr>
        <w:t xml:space="preserve"> that short video trainings do increase the effectiveness of youth pastors and leaders in youth ministry</w:t>
      </w:r>
      <w:r w:rsidR="00910A46">
        <w:rPr>
          <w:rFonts w:ascii="Times New Roman" w:hAnsi="Times New Roman" w:cs="Times New Roman"/>
          <w:sz w:val="24"/>
          <w:szCs w:val="24"/>
        </w:rPr>
        <w:t xml:space="preserve">, but the data is still </w:t>
      </w:r>
      <w:r w:rsidR="00237C71">
        <w:rPr>
          <w:rFonts w:ascii="Times New Roman" w:hAnsi="Times New Roman" w:cs="Times New Roman"/>
          <w:sz w:val="24"/>
          <w:szCs w:val="24"/>
        </w:rPr>
        <w:t xml:space="preserve">coming in and will need more time to be further examined. </w:t>
      </w:r>
    </w:p>
    <w:p w14:paraId="14D5CF4D" w14:textId="76A68A0B" w:rsidR="00000345" w:rsidRPr="006502A5" w:rsidRDefault="00237C71" w:rsidP="00214A19">
      <w:pPr>
        <w:spacing w:after="0" w:line="480" w:lineRule="auto"/>
        <w:rPr>
          <w:rFonts w:ascii="Times New Roman" w:hAnsi="Times New Roman" w:cs="Times New Roman"/>
          <w:sz w:val="24"/>
          <w:szCs w:val="24"/>
        </w:rPr>
      </w:pPr>
      <w:r>
        <w:rPr>
          <w:rFonts w:ascii="Times New Roman" w:hAnsi="Times New Roman" w:cs="Times New Roman"/>
          <w:sz w:val="24"/>
          <w:szCs w:val="24"/>
        </w:rPr>
        <w:t>One thing that I did notice was how certain topics were able to pick up more traction than others.</w:t>
      </w:r>
      <w:r w:rsidR="00214A19">
        <w:rPr>
          <w:rFonts w:ascii="Times New Roman" w:hAnsi="Times New Roman" w:cs="Times New Roman"/>
          <w:sz w:val="24"/>
          <w:szCs w:val="24"/>
        </w:rPr>
        <w:t xml:space="preserve"> </w:t>
      </w:r>
      <w:r>
        <w:rPr>
          <w:rFonts w:ascii="Times New Roman" w:hAnsi="Times New Roman" w:cs="Times New Roman"/>
          <w:sz w:val="24"/>
          <w:szCs w:val="24"/>
        </w:rPr>
        <w:t>For example, my video titled “3 Tips for Sermon Prep” reached the most out of any of my videos with 679 views while my least viewed video is titled “Improving Small Group Time” and only had 14 views. This information has been helpful to me because it can help gauge what kind of</w:t>
      </w:r>
      <w:r w:rsidR="0038755B">
        <w:rPr>
          <w:rFonts w:ascii="Times New Roman" w:hAnsi="Times New Roman" w:cs="Times New Roman"/>
          <w:sz w:val="24"/>
          <w:szCs w:val="24"/>
        </w:rPr>
        <w:t xml:space="preserve"> videos my </w:t>
      </w:r>
      <w:r>
        <w:rPr>
          <w:rFonts w:ascii="Times New Roman" w:hAnsi="Times New Roman" w:cs="Times New Roman"/>
          <w:sz w:val="24"/>
          <w:szCs w:val="24"/>
        </w:rPr>
        <w:t>audience</w:t>
      </w:r>
      <w:r w:rsidR="00E1140A">
        <w:rPr>
          <w:rFonts w:ascii="Times New Roman" w:hAnsi="Times New Roman" w:cs="Times New Roman"/>
          <w:sz w:val="24"/>
          <w:szCs w:val="24"/>
        </w:rPr>
        <w:t xml:space="preserve"> is</w:t>
      </w:r>
      <w:r w:rsidR="001A4F03">
        <w:rPr>
          <w:rFonts w:ascii="Times New Roman" w:hAnsi="Times New Roman" w:cs="Times New Roman"/>
          <w:sz w:val="24"/>
          <w:szCs w:val="24"/>
        </w:rPr>
        <w:t xml:space="preserve"> interested in. This would prompt more videos on sermon prep for sure to be made and allows me to</w:t>
      </w:r>
      <w:r w:rsidR="00E32ACC">
        <w:rPr>
          <w:rFonts w:ascii="Times New Roman" w:hAnsi="Times New Roman" w:cs="Times New Roman"/>
          <w:sz w:val="24"/>
          <w:szCs w:val="24"/>
        </w:rPr>
        <w:t xml:space="preserve"> </w:t>
      </w:r>
      <w:r w:rsidR="00E32ACC" w:rsidRPr="00E32ACC">
        <w:rPr>
          <w:rFonts w:ascii="Times New Roman" w:hAnsi="Times New Roman" w:cs="Times New Roman"/>
          <w:sz w:val="24"/>
          <w:szCs w:val="24"/>
        </w:rPr>
        <w:t>assess</w:t>
      </w:r>
      <w:r w:rsidR="001A4F03">
        <w:rPr>
          <w:rFonts w:ascii="Times New Roman" w:hAnsi="Times New Roman" w:cs="Times New Roman"/>
          <w:sz w:val="24"/>
          <w:szCs w:val="24"/>
        </w:rPr>
        <w:t xml:space="preserve"> why is it that the small group video wasn’t appealing to people. Another interesting thing that I had learned from some of these results is that my “Psychology &amp; Christianity” video had the worse like to dislike ratio of all the videos. Of the people that gave it a rating, 43% gave it a thumbs down meaning either they didn’t like the video, or they disagreed with the content. My inclination is to go with the ladder because there can be a lot of controversy among Christian circles as to the validity of psychology, the usefulness of </w:t>
      </w:r>
      <w:r w:rsidR="000606BC">
        <w:rPr>
          <w:rFonts w:ascii="Times New Roman" w:hAnsi="Times New Roman" w:cs="Times New Roman"/>
          <w:sz w:val="24"/>
          <w:szCs w:val="24"/>
        </w:rPr>
        <w:t>its</w:t>
      </w:r>
      <w:r w:rsidR="001A4F03">
        <w:rPr>
          <w:rFonts w:ascii="Times New Roman" w:hAnsi="Times New Roman" w:cs="Times New Roman"/>
          <w:sz w:val="24"/>
          <w:szCs w:val="24"/>
        </w:rPr>
        <w:t xml:space="preserve"> stud</w:t>
      </w:r>
      <w:r w:rsidR="00891154">
        <w:rPr>
          <w:rFonts w:ascii="Times New Roman" w:hAnsi="Times New Roman" w:cs="Times New Roman"/>
          <w:sz w:val="24"/>
          <w:szCs w:val="24"/>
        </w:rPr>
        <w:t xml:space="preserve">y, among many more concerns. </w:t>
      </w:r>
      <w:r w:rsidR="00E60A2E">
        <w:rPr>
          <w:rFonts w:ascii="Times New Roman" w:hAnsi="Times New Roman" w:cs="Times New Roman"/>
          <w:sz w:val="24"/>
          <w:szCs w:val="24"/>
        </w:rPr>
        <w:t xml:space="preserve">All this data was compiled from studio.youtube.com and </w:t>
      </w:r>
      <w:r w:rsidR="000606BC">
        <w:rPr>
          <w:rFonts w:ascii="Times New Roman" w:hAnsi="Times New Roman" w:cs="Times New Roman"/>
          <w:sz w:val="24"/>
          <w:szCs w:val="24"/>
        </w:rPr>
        <w:t>logging</w:t>
      </w:r>
      <w:r w:rsidR="00E60A2E">
        <w:rPr>
          <w:rFonts w:ascii="Times New Roman" w:hAnsi="Times New Roman" w:cs="Times New Roman"/>
          <w:sz w:val="24"/>
          <w:szCs w:val="24"/>
        </w:rPr>
        <w:t xml:space="preserve"> into my account where they had a list of all the analytics of each of my videos. </w:t>
      </w:r>
      <w:r w:rsidR="00C52F3E">
        <w:rPr>
          <w:rFonts w:ascii="Times New Roman" w:hAnsi="Times New Roman" w:cs="Times New Roman"/>
          <w:sz w:val="24"/>
          <w:szCs w:val="24"/>
        </w:rPr>
        <w:t>This data has been helpful with continuing to see what kind of content to create in the future.</w:t>
      </w:r>
    </w:p>
    <w:p w14:paraId="4B21B02C" w14:textId="40BDA750" w:rsidR="00000345" w:rsidRPr="004F1CE7" w:rsidRDefault="00000345" w:rsidP="00000345">
      <w:pPr>
        <w:spacing w:after="0" w:line="480" w:lineRule="auto"/>
        <w:jc w:val="center"/>
        <w:rPr>
          <w:rFonts w:ascii="Times New Roman" w:hAnsi="Times New Roman" w:cs="Times New Roman"/>
          <w:b/>
          <w:bCs/>
          <w:sz w:val="24"/>
          <w:szCs w:val="24"/>
        </w:rPr>
      </w:pPr>
      <w:r w:rsidRPr="004F1CE7">
        <w:rPr>
          <w:rFonts w:ascii="Times New Roman" w:hAnsi="Times New Roman" w:cs="Times New Roman"/>
          <w:b/>
          <w:bCs/>
          <w:sz w:val="24"/>
          <w:szCs w:val="24"/>
        </w:rPr>
        <w:t>Discussion</w:t>
      </w:r>
    </w:p>
    <w:p w14:paraId="3649F77F" w14:textId="603A1DAA" w:rsidR="00000345" w:rsidRDefault="00C76883" w:rsidP="004F1CE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project for me has been one that I am very passionate about because I really </w:t>
      </w:r>
      <w:r w:rsidR="00E958C5">
        <w:rPr>
          <w:rFonts w:ascii="Times New Roman" w:hAnsi="Times New Roman" w:cs="Times New Roman"/>
          <w:sz w:val="24"/>
          <w:szCs w:val="24"/>
        </w:rPr>
        <w:t>wish</w:t>
      </w:r>
      <w:r>
        <w:rPr>
          <w:rFonts w:ascii="Times New Roman" w:hAnsi="Times New Roman" w:cs="Times New Roman"/>
          <w:sz w:val="24"/>
          <w:szCs w:val="24"/>
        </w:rPr>
        <w:t xml:space="preserve"> that there were more seasoned pastors, leaders, and teachers who would share their knowledge and experience with the younger generations like me in a way </w:t>
      </w:r>
      <w:r w:rsidR="00A15C36">
        <w:rPr>
          <w:rFonts w:ascii="Times New Roman" w:hAnsi="Times New Roman" w:cs="Times New Roman"/>
          <w:sz w:val="24"/>
          <w:szCs w:val="24"/>
        </w:rPr>
        <w:t>that is</w:t>
      </w:r>
      <w:r>
        <w:rPr>
          <w:rFonts w:ascii="Times New Roman" w:hAnsi="Times New Roman" w:cs="Times New Roman"/>
          <w:sz w:val="24"/>
          <w:szCs w:val="24"/>
        </w:rPr>
        <w:t xml:space="preserve"> easily accessible. </w:t>
      </w:r>
      <w:r w:rsidR="00526964">
        <w:rPr>
          <w:rFonts w:ascii="Times New Roman" w:hAnsi="Times New Roman" w:cs="Times New Roman"/>
          <w:sz w:val="24"/>
          <w:szCs w:val="24"/>
        </w:rPr>
        <w:t xml:space="preserve">While I have less than a decade of ministry experience, my prayer and hope is that someone will benefit from this and that I can even inspire those who are interested in putting material out for others to </w:t>
      </w:r>
      <w:r w:rsidR="00526964">
        <w:rPr>
          <w:rFonts w:ascii="Times New Roman" w:hAnsi="Times New Roman" w:cs="Times New Roman"/>
          <w:sz w:val="24"/>
          <w:szCs w:val="24"/>
        </w:rPr>
        <w:lastRenderedPageBreak/>
        <w:t>do it.</w:t>
      </w:r>
      <w:r w:rsidR="00D375DE">
        <w:rPr>
          <w:rFonts w:ascii="Times New Roman" w:hAnsi="Times New Roman" w:cs="Times New Roman"/>
          <w:sz w:val="24"/>
          <w:szCs w:val="24"/>
        </w:rPr>
        <w:t xml:space="preserve"> I initially did not think that this would get very much traction because it is hard to get any kind of viewership on YouTube and was not sure how many people were interested in this kind of content.</w:t>
      </w:r>
      <w:r w:rsidR="00526964">
        <w:rPr>
          <w:rFonts w:ascii="Times New Roman" w:hAnsi="Times New Roman" w:cs="Times New Roman"/>
          <w:sz w:val="24"/>
          <w:szCs w:val="24"/>
        </w:rPr>
        <w:t xml:space="preserve"> </w:t>
      </w:r>
      <w:r w:rsidR="008C596A">
        <w:rPr>
          <w:rFonts w:ascii="Times New Roman" w:hAnsi="Times New Roman" w:cs="Times New Roman"/>
          <w:sz w:val="24"/>
          <w:szCs w:val="24"/>
        </w:rPr>
        <w:t xml:space="preserve">Through this project I’ve been able to connect with other pastors who are doing similar content, but on a different scale. </w:t>
      </w:r>
      <w:r w:rsidR="008E48A3">
        <w:rPr>
          <w:rFonts w:ascii="Times New Roman" w:hAnsi="Times New Roman" w:cs="Times New Roman"/>
          <w:sz w:val="24"/>
          <w:szCs w:val="24"/>
        </w:rPr>
        <w:t xml:space="preserve">The numbers that were shown in the results I think speak for the usefulness of this kind of </w:t>
      </w:r>
      <w:r w:rsidR="003A3F04">
        <w:rPr>
          <w:rFonts w:ascii="Times New Roman" w:hAnsi="Times New Roman" w:cs="Times New Roman"/>
          <w:sz w:val="24"/>
          <w:szCs w:val="24"/>
        </w:rPr>
        <w:t xml:space="preserve">short </w:t>
      </w:r>
      <w:r w:rsidR="0093344E">
        <w:rPr>
          <w:rFonts w:ascii="Times New Roman" w:hAnsi="Times New Roman" w:cs="Times New Roman"/>
          <w:sz w:val="24"/>
          <w:szCs w:val="24"/>
        </w:rPr>
        <w:t>video training resource</w:t>
      </w:r>
      <w:r w:rsidR="008E48A3">
        <w:rPr>
          <w:rFonts w:ascii="Times New Roman" w:hAnsi="Times New Roman" w:cs="Times New Roman"/>
          <w:sz w:val="24"/>
          <w:szCs w:val="24"/>
        </w:rPr>
        <w:t xml:space="preserve"> and the great need and desire from people to have it. I’m really no one special or have very many credentials, so to have even a small audience is very encouraging</w:t>
      </w:r>
      <w:r w:rsidR="009352D3">
        <w:rPr>
          <w:rFonts w:ascii="Times New Roman" w:hAnsi="Times New Roman" w:cs="Times New Roman"/>
          <w:sz w:val="24"/>
          <w:szCs w:val="24"/>
        </w:rPr>
        <w:t xml:space="preserve"> </w:t>
      </w:r>
      <w:r w:rsidR="009352D3" w:rsidRPr="009352D3">
        <w:rPr>
          <w:rFonts w:ascii="Times New Roman" w:hAnsi="Times New Roman" w:cs="Times New Roman"/>
          <w:sz w:val="24"/>
          <w:szCs w:val="24"/>
        </w:rPr>
        <w:t xml:space="preserve">and it goes to show that taking a risk and putting some ideas out there </w:t>
      </w:r>
      <w:r w:rsidR="009352D3">
        <w:rPr>
          <w:rFonts w:ascii="Times New Roman" w:hAnsi="Times New Roman" w:cs="Times New Roman"/>
          <w:sz w:val="24"/>
          <w:szCs w:val="24"/>
        </w:rPr>
        <w:t>in video format with the technology skills I have gained</w:t>
      </w:r>
      <w:r w:rsidR="009352D3" w:rsidRPr="009352D3">
        <w:rPr>
          <w:rFonts w:ascii="Times New Roman" w:hAnsi="Times New Roman" w:cs="Times New Roman"/>
          <w:sz w:val="24"/>
          <w:szCs w:val="24"/>
        </w:rPr>
        <w:t xml:space="preserve"> is clearly needed</w:t>
      </w:r>
      <w:r w:rsidR="009352D3">
        <w:rPr>
          <w:rFonts w:ascii="Times New Roman" w:hAnsi="Times New Roman" w:cs="Times New Roman"/>
          <w:sz w:val="24"/>
          <w:szCs w:val="24"/>
        </w:rPr>
        <w:t>.</w:t>
      </w:r>
      <w:r w:rsidR="00587AAD">
        <w:rPr>
          <w:rFonts w:ascii="Times New Roman" w:hAnsi="Times New Roman" w:cs="Times New Roman"/>
          <w:sz w:val="24"/>
          <w:szCs w:val="24"/>
        </w:rPr>
        <w:t xml:space="preserve"> We talked in the literature review about how there is a need and desire for more </w:t>
      </w:r>
      <w:r w:rsidR="009A24E2">
        <w:rPr>
          <w:rFonts w:ascii="Times New Roman" w:hAnsi="Times New Roman" w:cs="Times New Roman"/>
          <w:sz w:val="24"/>
          <w:szCs w:val="24"/>
        </w:rPr>
        <w:t>training,</w:t>
      </w:r>
      <w:r w:rsidR="00587AAD">
        <w:rPr>
          <w:rFonts w:ascii="Times New Roman" w:hAnsi="Times New Roman" w:cs="Times New Roman"/>
          <w:sz w:val="24"/>
          <w:szCs w:val="24"/>
        </w:rPr>
        <w:t xml:space="preserve"> and this is a great avenue for pastors, teachers, and leaders to be better equipped and be more effective in youth ministry.</w:t>
      </w:r>
      <w:r w:rsidR="0071119D">
        <w:rPr>
          <w:rFonts w:ascii="Times New Roman" w:hAnsi="Times New Roman" w:cs="Times New Roman"/>
          <w:sz w:val="24"/>
          <w:szCs w:val="24"/>
        </w:rPr>
        <w:t xml:space="preserve"> One thing that is also important to remember is that pastors who have more trainings will generally have a higher emotional intelligence </w:t>
      </w:r>
      <w:r w:rsidR="00F50A56">
        <w:rPr>
          <w:rFonts w:ascii="Times New Roman" w:hAnsi="Times New Roman" w:cs="Times New Roman"/>
          <w:sz w:val="24"/>
          <w:szCs w:val="24"/>
        </w:rPr>
        <w:t xml:space="preserve">than those who </w:t>
      </w:r>
      <w:r w:rsidR="007C5041">
        <w:rPr>
          <w:rFonts w:ascii="Times New Roman" w:hAnsi="Times New Roman" w:cs="Times New Roman"/>
          <w:sz w:val="24"/>
          <w:szCs w:val="24"/>
        </w:rPr>
        <w:t xml:space="preserve">did </w:t>
      </w:r>
      <w:proofErr w:type="gramStart"/>
      <w:r w:rsidR="007C5041">
        <w:rPr>
          <w:rFonts w:ascii="Times New Roman" w:hAnsi="Times New Roman" w:cs="Times New Roman"/>
          <w:sz w:val="24"/>
          <w:szCs w:val="24"/>
        </w:rPr>
        <w:t>not</w:t>
      </w:r>
      <w:proofErr w:type="gramEnd"/>
      <w:r w:rsidR="00F50A56">
        <w:rPr>
          <w:rFonts w:ascii="Times New Roman" w:hAnsi="Times New Roman" w:cs="Times New Roman"/>
          <w:sz w:val="24"/>
          <w:szCs w:val="24"/>
        </w:rPr>
        <w:t xml:space="preserve"> and this can lead to a significant reduction in burnout, a higher self-efficacy, and higher job satisfaction (West, </w:t>
      </w:r>
      <w:r w:rsidR="00F50A56" w:rsidRPr="001352D9">
        <w:rPr>
          <w:rFonts w:ascii="Times New Roman" w:hAnsi="Times New Roman" w:cs="Times New Roman"/>
          <w:i/>
          <w:iCs/>
          <w:sz w:val="24"/>
          <w:szCs w:val="24"/>
        </w:rPr>
        <w:t>2016, p.236).</w:t>
      </w:r>
    </w:p>
    <w:p w14:paraId="0B110F3A" w14:textId="5F8961F4" w:rsidR="00784574" w:rsidRDefault="00B10E25" w:rsidP="00000345">
      <w:pPr>
        <w:spacing w:after="0" w:line="480" w:lineRule="auto"/>
        <w:rPr>
          <w:rFonts w:ascii="Times New Roman" w:hAnsi="Times New Roman" w:cs="Times New Roman"/>
          <w:sz w:val="24"/>
          <w:szCs w:val="24"/>
        </w:rPr>
      </w:pPr>
      <w:r>
        <w:rPr>
          <w:rFonts w:ascii="Times New Roman" w:hAnsi="Times New Roman" w:cs="Times New Roman"/>
          <w:sz w:val="24"/>
          <w:szCs w:val="24"/>
        </w:rPr>
        <w:t>Some of the limitations</w:t>
      </w:r>
      <w:r w:rsidR="00C17907">
        <w:rPr>
          <w:rFonts w:ascii="Times New Roman" w:hAnsi="Times New Roman" w:cs="Times New Roman"/>
          <w:sz w:val="24"/>
          <w:szCs w:val="24"/>
        </w:rPr>
        <w:t xml:space="preserve"> I faced were having a</w:t>
      </w:r>
      <w:r>
        <w:rPr>
          <w:rFonts w:ascii="Times New Roman" w:hAnsi="Times New Roman" w:cs="Times New Roman"/>
          <w:sz w:val="24"/>
          <w:szCs w:val="24"/>
        </w:rPr>
        <w:t xml:space="preserve"> limited time for production, limited research with just me, and limited to only 60 seconds for these </w:t>
      </w:r>
      <w:r w:rsidR="007C2A28">
        <w:rPr>
          <w:rFonts w:ascii="Times New Roman" w:hAnsi="Times New Roman" w:cs="Times New Roman"/>
          <w:sz w:val="24"/>
          <w:szCs w:val="24"/>
        </w:rPr>
        <w:t>video lessons</w:t>
      </w:r>
      <w:r>
        <w:rPr>
          <w:rFonts w:ascii="Times New Roman" w:hAnsi="Times New Roman" w:cs="Times New Roman"/>
          <w:sz w:val="24"/>
          <w:szCs w:val="24"/>
        </w:rPr>
        <w:t>.</w:t>
      </w:r>
      <w:r w:rsidR="00E359B9">
        <w:rPr>
          <w:rFonts w:ascii="Times New Roman" w:hAnsi="Times New Roman" w:cs="Times New Roman"/>
          <w:sz w:val="24"/>
          <w:szCs w:val="24"/>
        </w:rPr>
        <w:t xml:space="preserve"> In a perfect world</w:t>
      </w:r>
      <w:r w:rsidR="00210AA1">
        <w:rPr>
          <w:rFonts w:ascii="Times New Roman" w:hAnsi="Times New Roman" w:cs="Times New Roman"/>
          <w:sz w:val="24"/>
          <w:szCs w:val="24"/>
        </w:rPr>
        <w:t>,</w:t>
      </w:r>
      <w:r w:rsidR="00E359B9">
        <w:rPr>
          <w:rFonts w:ascii="Times New Roman" w:hAnsi="Times New Roman" w:cs="Times New Roman"/>
          <w:sz w:val="24"/>
          <w:szCs w:val="24"/>
        </w:rPr>
        <w:t xml:space="preserve"> I would have a research team and make videos on a higher production and writing scale, </w:t>
      </w:r>
      <w:r w:rsidR="009E05FF">
        <w:rPr>
          <w:rFonts w:ascii="Times New Roman" w:hAnsi="Times New Roman" w:cs="Times New Roman"/>
          <w:sz w:val="24"/>
          <w:szCs w:val="24"/>
        </w:rPr>
        <w:t>however</w:t>
      </w:r>
      <w:r w:rsidR="00E359B9">
        <w:rPr>
          <w:rFonts w:ascii="Times New Roman" w:hAnsi="Times New Roman" w:cs="Times New Roman"/>
          <w:sz w:val="24"/>
          <w:szCs w:val="24"/>
        </w:rPr>
        <w:t xml:space="preserve"> it</w:t>
      </w:r>
      <w:r w:rsidR="009E05FF">
        <w:rPr>
          <w:rFonts w:ascii="Times New Roman" w:hAnsi="Times New Roman" w:cs="Times New Roman"/>
          <w:sz w:val="24"/>
          <w:szCs w:val="24"/>
        </w:rPr>
        <w:t xml:space="preserve"> is</w:t>
      </w:r>
      <w:r w:rsidR="00E359B9">
        <w:rPr>
          <w:rFonts w:ascii="Times New Roman" w:hAnsi="Times New Roman" w:cs="Times New Roman"/>
          <w:sz w:val="24"/>
          <w:szCs w:val="24"/>
        </w:rPr>
        <w:t xml:space="preserve"> an opportunity for others to see that they really don’t need a lot of </w:t>
      </w:r>
      <w:r w:rsidR="00846AEF">
        <w:rPr>
          <w:rFonts w:ascii="Times New Roman" w:hAnsi="Times New Roman" w:cs="Times New Roman"/>
          <w:sz w:val="24"/>
          <w:szCs w:val="24"/>
        </w:rPr>
        <w:t>high-tech</w:t>
      </w:r>
      <w:r w:rsidR="00E359B9">
        <w:rPr>
          <w:rFonts w:ascii="Times New Roman" w:hAnsi="Times New Roman" w:cs="Times New Roman"/>
          <w:sz w:val="24"/>
          <w:szCs w:val="24"/>
        </w:rPr>
        <w:t xml:space="preserve"> equipment or fancy setup to make videos and they can just use their cell phone, free video software, and a cheap microphone like I did. </w:t>
      </w:r>
      <w:r w:rsidR="00565463">
        <w:rPr>
          <w:rFonts w:ascii="Times New Roman" w:hAnsi="Times New Roman" w:cs="Times New Roman"/>
          <w:sz w:val="24"/>
          <w:szCs w:val="24"/>
        </w:rPr>
        <w:t xml:space="preserve">The other limitations that this has is that I don’t know the full effect and benefit because I can’t ask </w:t>
      </w:r>
      <w:r w:rsidR="00C845DA">
        <w:rPr>
          <w:rFonts w:ascii="Times New Roman" w:hAnsi="Times New Roman" w:cs="Times New Roman"/>
          <w:sz w:val="24"/>
          <w:szCs w:val="24"/>
        </w:rPr>
        <w:t>each</w:t>
      </w:r>
      <w:r w:rsidR="00565463">
        <w:rPr>
          <w:rFonts w:ascii="Times New Roman" w:hAnsi="Times New Roman" w:cs="Times New Roman"/>
          <w:sz w:val="24"/>
          <w:szCs w:val="24"/>
        </w:rPr>
        <w:t xml:space="preserve"> person that watches my videos if they found them helpful or if it increased the effectiveness of their youth ministry</w:t>
      </w:r>
      <w:r w:rsidR="00EA4D7D">
        <w:rPr>
          <w:rFonts w:ascii="Times New Roman" w:hAnsi="Times New Roman" w:cs="Times New Roman"/>
          <w:sz w:val="24"/>
          <w:szCs w:val="24"/>
        </w:rPr>
        <w:t xml:space="preserve">; the only work around would be to create a survey linked to each video in the description to see if I get any </w:t>
      </w:r>
      <w:r w:rsidR="00E64834">
        <w:rPr>
          <w:rFonts w:ascii="Times New Roman" w:hAnsi="Times New Roman" w:cs="Times New Roman"/>
          <w:sz w:val="24"/>
          <w:szCs w:val="24"/>
        </w:rPr>
        <w:t>response</w:t>
      </w:r>
      <w:r w:rsidR="00565463">
        <w:rPr>
          <w:rFonts w:ascii="Times New Roman" w:hAnsi="Times New Roman" w:cs="Times New Roman"/>
          <w:sz w:val="24"/>
          <w:szCs w:val="24"/>
        </w:rPr>
        <w:t xml:space="preserve">. </w:t>
      </w:r>
      <w:r w:rsidR="00D7751A">
        <w:rPr>
          <w:rFonts w:ascii="Times New Roman" w:hAnsi="Times New Roman" w:cs="Times New Roman"/>
          <w:sz w:val="24"/>
          <w:szCs w:val="24"/>
        </w:rPr>
        <w:t xml:space="preserve">I would say that this </w:t>
      </w:r>
      <w:r w:rsidR="00D7751A">
        <w:rPr>
          <w:rFonts w:ascii="Times New Roman" w:hAnsi="Times New Roman" w:cs="Times New Roman"/>
          <w:sz w:val="24"/>
          <w:szCs w:val="24"/>
        </w:rPr>
        <w:lastRenderedPageBreak/>
        <w:t>would be my greatest critique</w:t>
      </w:r>
      <w:r w:rsidR="00197B34">
        <w:rPr>
          <w:rFonts w:ascii="Times New Roman" w:hAnsi="Times New Roman" w:cs="Times New Roman"/>
          <w:sz w:val="24"/>
          <w:szCs w:val="24"/>
        </w:rPr>
        <w:t xml:space="preserve"> of this project</w:t>
      </w:r>
      <w:r w:rsidR="00585210">
        <w:rPr>
          <w:rFonts w:ascii="Times New Roman" w:hAnsi="Times New Roman" w:cs="Times New Roman"/>
          <w:sz w:val="24"/>
          <w:szCs w:val="24"/>
        </w:rPr>
        <w:t xml:space="preserve">. </w:t>
      </w:r>
      <w:r w:rsidR="005E7639">
        <w:rPr>
          <w:rFonts w:ascii="Times New Roman" w:hAnsi="Times New Roman" w:cs="Times New Roman"/>
          <w:sz w:val="24"/>
          <w:szCs w:val="24"/>
        </w:rPr>
        <w:t>Also,</w:t>
      </w:r>
      <w:r w:rsidR="00585210">
        <w:rPr>
          <w:rFonts w:ascii="Times New Roman" w:hAnsi="Times New Roman" w:cs="Times New Roman"/>
          <w:sz w:val="24"/>
          <w:szCs w:val="24"/>
        </w:rPr>
        <w:t xml:space="preserve"> that there are only a handful of videos</w:t>
      </w:r>
      <w:r w:rsidR="00CB6FB5">
        <w:rPr>
          <w:rFonts w:ascii="Times New Roman" w:hAnsi="Times New Roman" w:cs="Times New Roman"/>
          <w:sz w:val="24"/>
          <w:szCs w:val="24"/>
        </w:rPr>
        <w:t>,</w:t>
      </w:r>
      <w:r w:rsidR="00585210">
        <w:rPr>
          <w:rFonts w:ascii="Times New Roman" w:hAnsi="Times New Roman" w:cs="Times New Roman"/>
          <w:sz w:val="24"/>
          <w:szCs w:val="24"/>
        </w:rPr>
        <w:t xml:space="preserve"> and so many</w:t>
      </w:r>
      <w:r w:rsidR="0098222E">
        <w:rPr>
          <w:rFonts w:ascii="Times New Roman" w:hAnsi="Times New Roman" w:cs="Times New Roman"/>
          <w:sz w:val="24"/>
          <w:szCs w:val="24"/>
        </w:rPr>
        <w:t xml:space="preserve"> topics to discuss</w:t>
      </w:r>
      <w:r w:rsidR="0074347B">
        <w:rPr>
          <w:rFonts w:ascii="Times New Roman" w:hAnsi="Times New Roman" w:cs="Times New Roman"/>
          <w:sz w:val="24"/>
          <w:szCs w:val="24"/>
        </w:rPr>
        <w:t>. T</w:t>
      </w:r>
      <w:r w:rsidR="00585210">
        <w:rPr>
          <w:rFonts w:ascii="Times New Roman" w:hAnsi="Times New Roman" w:cs="Times New Roman"/>
          <w:sz w:val="24"/>
          <w:szCs w:val="24"/>
        </w:rPr>
        <w:t xml:space="preserve">he one on sermon prep can have </w:t>
      </w:r>
      <w:r w:rsidR="00CE5ADF">
        <w:rPr>
          <w:rFonts w:ascii="Times New Roman" w:hAnsi="Times New Roman" w:cs="Times New Roman"/>
          <w:sz w:val="24"/>
          <w:szCs w:val="24"/>
        </w:rPr>
        <w:t>a lot more</w:t>
      </w:r>
      <w:r w:rsidR="00585210">
        <w:rPr>
          <w:rFonts w:ascii="Times New Roman" w:hAnsi="Times New Roman" w:cs="Times New Roman"/>
          <w:sz w:val="24"/>
          <w:szCs w:val="24"/>
        </w:rPr>
        <w:t xml:space="preserve"> videos talking about how to make the most of your prep-time and </w:t>
      </w:r>
      <w:r w:rsidR="009C0EE1">
        <w:rPr>
          <w:rFonts w:ascii="Times New Roman" w:hAnsi="Times New Roman" w:cs="Times New Roman"/>
          <w:sz w:val="24"/>
          <w:szCs w:val="24"/>
        </w:rPr>
        <w:t>the same is true</w:t>
      </w:r>
      <w:r w:rsidR="00585210">
        <w:rPr>
          <w:rFonts w:ascii="Times New Roman" w:hAnsi="Times New Roman" w:cs="Times New Roman"/>
          <w:sz w:val="24"/>
          <w:szCs w:val="24"/>
        </w:rPr>
        <w:t xml:space="preserve"> with the psychology and Christianity.</w:t>
      </w:r>
      <w:r w:rsidR="00561652">
        <w:rPr>
          <w:rFonts w:ascii="Times New Roman" w:hAnsi="Times New Roman" w:cs="Times New Roman"/>
          <w:sz w:val="24"/>
          <w:szCs w:val="24"/>
        </w:rPr>
        <w:t xml:space="preserve"> B</w:t>
      </w:r>
      <w:r w:rsidR="00190E12">
        <w:rPr>
          <w:rFonts w:ascii="Times New Roman" w:hAnsi="Times New Roman" w:cs="Times New Roman"/>
          <w:sz w:val="24"/>
          <w:szCs w:val="24"/>
        </w:rPr>
        <w:t>ased on the viewership and audience retention, it’s safe to imply that there are some people who are finding benefit from these short video trainings</w:t>
      </w:r>
      <w:r w:rsidR="004B0D0D">
        <w:rPr>
          <w:rFonts w:ascii="Times New Roman" w:hAnsi="Times New Roman" w:cs="Times New Roman"/>
          <w:sz w:val="24"/>
          <w:szCs w:val="24"/>
        </w:rPr>
        <w:t xml:space="preserve">; because </w:t>
      </w:r>
      <w:r w:rsidR="00F35207">
        <w:rPr>
          <w:rFonts w:ascii="Times New Roman" w:hAnsi="Times New Roman" w:cs="Times New Roman"/>
          <w:sz w:val="24"/>
          <w:szCs w:val="24"/>
        </w:rPr>
        <w:t>o</w:t>
      </w:r>
      <w:r w:rsidR="004B0D0D">
        <w:rPr>
          <w:rFonts w:ascii="Times New Roman" w:hAnsi="Times New Roman" w:cs="Times New Roman"/>
          <w:sz w:val="24"/>
          <w:szCs w:val="24"/>
        </w:rPr>
        <w:t xml:space="preserve">f this I would say that my hypothesis was correct. </w:t>
      </w:r>
    </w:p>
    <w:p w14:paraId="24617E21" w14:textId="4BE06DF7" w:rsidR="00190E12" w:rsidRPr="006502A5" w:rsidRDefault="00784574" w:rsidP="000003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w:t>
      </w:r>
      <w:r w:rsidR="007E691C">
        <w:rPr>
          <w:rFonts w:ascii="Times New Roman" w:hAnsi="Times New Roman" w:cs="Times New Roman"/>
          <w:sz w:val="24"/>
          <w:szCs w:val="24"/>
        </w:rPr>
        <w:t>project</w:t>
      </w:r>
      <w:r w:rsidR="00CD3851">
        <w:rPr>
          <w:rFonts w:ascii="Times New Roman" w:hAnsi="Times New Roman" w:cs="Times New Roman"/>
          <w:sz w:val="24"/>
          <w:szCs w:val="24"/>
        </w:rPr>
        <w:t xml:space="preserve"> has also</w:t>
      </w:r>
      <w:r>
        <w:rPr>
          <w:rFonts w:ascii="Times New Roman" w:hAnsi="Times New Roman" w:cs="Times New Roman"/>
          <w:sz w:val="24"/>
          <w:szCs w:val="24"/>
        </w:rPr>
        <w:t xml:space="preserve"> helped contribute to some of the studies we saw </w:t>
      </w:r>
      <w:r w:rsidR="00E964CF">
        <w:rPr>
          <w:rFonts w:ascii="Times New Roman" w:hAnsi="Times New Roman" w:cs="Times New Roman"/>
          <w:sz w:val="24"/>
          <w:szCs w:val="24"/>
        </w:rPr>
        <w:t>in the literature review. O</w:t>
      </w:r>
      <w:r>
        <w:rPr>
          <w:rFonts w:ascii="Times New Roman" w:hAnsi="Times New Roman" w:cs="Times New Roman"/>
          <w:sz w:val="24"/>
          <w:szCs w:val="24"/>
        </w:rPr>
        <w:t xml:space="preserve">ne of the biggest needs is training and </w:t>
      </w:r>
      <w:r w:rsidR="00AC140B">
        <w:rPr>
          <w:rFonts w:ascii="Times New Roman" w:hAnsi="Times New Roman" w:cs="Times New Roman"/>
          <w:sz w:val="24"/>
          <w:szCs w:val="24"/>
        </w:rPr>
        <w:t>these short videos</w:t>
      </w:r>
      <w:r>
        <w:rPr>
          <w:rFonts w:ascii="Times New Roman" w:hAnsi="Times New Roman" w:cs="Times New Roman"/>
          <w:sz w:val="24"/>
          <w:szCs w:val="24"/>
        </w:rPr>
        <w:t xml:space="preserve"> offer it. </w:t>
      </w:r>
      <w:r w:rsidR="005619CC">
        <w:rPr>
          <w:rFonts w:ascii="Times New Roman" w:hAnsi="Times New Roman" w:cs="Times New Roman"/>
          <w:sz w:val="24"/>
          <w:szCs w:val="24"/>
        </w:rPr>
        <w:t xml:space="preserve">Another article talked about how we are the frontline workers to mental health problems in adolescence and short video trainings can help those pastors who aren’t sure about how to </w:t>
      </w:r>
      <w:r w:rsidR="002F1493">
        <w:rPr>
          <w:rFonts w:ascii="Times New Roman" w:hAnsi="Times New Roman" w:cs="Times New Roman"/>
          <w:sz w:val="24"/>
          <w:szCs w:val="24"/>
        </w:rPr>
        <w:t>handle</w:t>
      </w:r>
      <w:r w:rsidR="005619CC">
        <w:rPr>
          <w:rFonts w:ascii="Times New Roman" w:hAnsi="Times New Roman" w:cs="Times New Roman"/>
          <w:sz w:val="24"/>
          <w:szCs w:val="24"/>
        </w:rPr>
        <w:t xml:space="preserve"> </w:t>
      </w:r>
      <w:r w:rsidR="00253C5C">
        <w:rPr>
          <w:rFonts w:ascii="Times New Roman" w:hAnsi="Times New Roman" w:cs="Times New Roman"/>
          <w:sz w:val="24"/>
          <w:szCs w:val="24"/>
        </w:rPr>
        <w:t>mental health and</w:t>
      </w:r>
      <w:r w:rsidR="005619CC">
        <w:rPr>
          <w:rFonts w:ascii="Times New Roman" w:hAnsi="Times New Roman" w:cs="Times New Roman"/>
          <w:sz w:val="24"/>
          <w:szCs w:val="24"/>
        </w:rPr>
        <w:t xml:space="preserve"> be better </w:t>
      </w:r>
      <w:r w:rsidR="002F1493">
        <w:rPr>
          <w:rFonts w:ascii="Times New Roman" w:hAnsi="Times New Roman" w:cs="Times New Roman"/>
          <w:sz w:val="24"/>
          <w:szCs w:val="24"/>
        </w:rPr>
        <w:t>equipped</w:t>
      </w:r>
      <w:r w:rsidR="005619CC">
        <w:rPr>
          <w:rFonts w:ascii="Times New Roman" w:hAnsi="Times New Roman" w:cs="Times New Roman"/>
          <w:sz w:val="24"/>
          <w:szCs w:val="24"/>
        </w:rPr>
        <w:t xml:space="preserve"> to do so. </w:t>
      </w:r>
    </w:p>
    <w:p w14:paraId="4EA8873F" w14:textId="35F7C658" w:rsidR="00000345" w:rsidRPr="008D2606" w:rsidRDefault="00000345" w:rsidP="00000345">
      <w:pPr>
        <w:spacing w:after="0" w:line="480" w:lineRule="auto"/>
        <w:jc w:val="center"/>
        <w:rPr>
          <w:rFonts w:ascii="Times New Roman" w:hAnsi="Times New Roman" w:cs="Times New Roman"/>
          <w:b/>
          <w:bCs/>
          <w:sz w:val="24"/>
          <w:szCs w:val="24"/>
        </w:rPr>
      </w:pPr>
      <w:r w:rsidRPr="008D2606">
        <w:rPr>
          <w:rFonts w:ascii="Times New Roman" w:hAnsi="Times New Roman" w:cs="Times New Roman"/>
          <w:b/>
          <w:bCs/>
          <w:sz w:val="24"/>
          <w:szCs w:val="24"/>
        </w:rPr>
        <w:t>Future Research</w:t>
      </w:r>
    </w:p>
    <w:p w14:paraId="5634EC53" w14:textId="6AA5FCB9" w:rsidR="00000345" w:rsidRPr="006502A5" w:rsidRDefault="00AD6010" w:rsidP="000003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Some things that I would do in the future would be </w:t>
      </w:r>
      <w:r w:rsidR="009041FC">
        <w:rPr>
          <w:rFonts w:ascii="Times New Roman" w:hAnsi="Times New Roman" w:cs="Times New Roman"/>
          <w:sz w:val="24"/>
          <w:szCs w:val="24"/>
        </w:rPr>
        <w:t>continuing</w:t>
      </w:r>
      <w:r>
        <w:rPr>
          <w:rFonts w:ascii="Times New Roman" w:hAnsi="Times New Roman" w:cs="Times New Roman"/>
          <w:sz w:val="24"/>
          <w:szCs w:val="24"/>
        </w:rPr>
        <w:t xml:space="preserve"> to make more videos and maybe </w:t>
      </w:r>
      <w:r w:rsidR="00A45D37">
        <w:rPr>
          <w:rFonts w:ascii="Times New Roman" w:hAnsi="Times New Roman" w:cs="Times New Roman"/>
          <w:sz w:val="24"/>
          <w:szCs w:val="24"/>
        </w:rPr>
        <w:t>survey</w:t>
      </w:r>
      <w:r>
        <w:rPr>
          <w:rFonts w:ascii="Times New Roman" w:hAnsi="Times New Roman" w:cs="Times New Roman"/>
          <w:sz w:val="24"/>
          <w:szCs w:val="24"/>
        </w:rPr>
        <w:t xml:space="preserve"> some of the people that I have contact with as to what video content they would be interested in hearing about and what would benefit their ministry.</w:t>
      </w:r>
      <w:r w:rsidR="00C7173C">
        <w:rPr>
          <w:rFonts w:ascii="Times New Roman" w:hAnsi="Times New Roman" w:cs="Times New Roman"/>
          <w:sz w:val="24"/>
          <w:szCs w:val="24"/>
        </w:rPr>
        <w:t xml:space="preserve"> Another thing I could do is </w:t>
      </w:r>
      <w:r w:rsidR="00C7173C" w:rsidRPr="00C7173C">
        <w:rPr>
          <w:rFonts w:ascii="Times New Roman" w:hAnsi="Times New Roman" w:cs="Times New Roman"/>
          <w:sz w:val="24"/>
          <w:szCs w:val="24"/>
        </w:rPr>
        <w:t xml:space="preserve">select some youth pastors to do a pre and post survey with watching the videos and note changes in their practice. </w:t>
      </w:r>
      <w:r>
        <w:rPr>
          <w:rFonts w:ascii="Times New Roman" w:hAnsi="Times New Roman" w:cs="Times New Roman"/>
          <w:sz w:val="24"/>
          <w:szCs w:val="24"/>
        </w:rPr>
        <w:t xml:space="preserve"> </w:t>
      </w:r>
      <w:r w:rsidR="006A7AC8">
        <w:rPr>
          <w:rFonts w:ascii="Times New Roman" w:hAnsi="Times New Roman" w:cs="Times New Roman"/>
          <w:sz w:val="24"/>
          <w:szCs w:val="24"/>
        </w:rPr>
        <w:t xml:space="preserve">The best thing to do with this project is to continue uploading bi-weekly or monthly a video and further expand my topics and go more in depth with them. </w:t>
      </w:r>
      <w:r w:rsidR="009041FC">
        <w:rPr>
          <w:rFonts w:ascii="Times New Roman" w:hAnsi="Times New Roman" w:cs="Times New Roman"/>
          <w:sz w:val="24"/>
          <w:szCs w:val="24"/>
        </w:rPr>
        <w:t>Overall, I’m very proud of my work and happy that I was able to learn new skill</w:t>
      </w:r>
      <w:r w:rsidR="005E7639">
        <w:rPr>
          <w:rFonts w:ascii="Times New Roman" w:hAnsi="Times New Roman" w:cs="Times New Roman"/>
          <w:sz w:val="24"/>
          <w:szCs w:val="24"/>
        </w:rPr>
        <w:t>s</w:t>
      </w:r>
      <w:r w:rsidR="009041FC">
        <w:rPr>
          <w:rFonts w:ascii="Times New Roman" w:hAnsi="Times New Roman" w:cs="Times New Roman"/>
          <w:sz w:val="24"/>
          <w:szCs w:val="24"/>
        </w:rPr>
        <w:t xml:space="preserve"> an</w:t>
      </w:r>
      <w:r w:rsidR="005E7639">
        <w:rPr>
          <w:rFonts w:ascii="Times New Roman" w:hAnsi="Times New Roman" w:cs="Times New Roman"/>
          <w:sz w:val="24"/>
          <w:szCs w:val="24"/>
        </w:rPr>
        <w:t>d discovered a</w:t>
      </w:r>
      <w:r w:rsidR="009041FC">
        <w:rPr>
          <w:rFonts w:ascii="Times New Roman" w:hAnsi="Times New Roman" w:cs="Times New Roman"/>
          <w:sz w:val="24"/>
          <w:szCs w:val="24"/>
        </w:rPr>
        <w:t xml:space="preserve"> passion </w:t>
      </w:r>
      <w:r w:rsidR="0033713F">
        <w:rPr>
          <w:rFonts w:ascii="Times New Roman" w:hAnsi="Times New Roman" w:cs="Times New Roman"/>
          <w:sz w:val="24"/>
          <w:szCs w:val="24"/>
        </w:rPr>
        <w:t>in</w:t>
      </w:r>
      <w:r w:rsidR="009041FC">
        <w:rPr>
          <w:rFonts w:ascii="Times New Roman" w:hAnsi="Times New Roman" w:cs="Times New Roman"/>
          <w:sz w:val="24"/>
          <w:szCs w:val="24"/>
        </w:rPr>
        <w:t xml:space="preserve"> create video trainings for those who are working in youth ministry.</w:t>
      </w:r>
      <w:r w:rsidR="00000345" w:rsidRPr="006502A5">
        <w:rPr>
          <w:rFonts w:ascii="Times New Roman" w:hAnsi="Times New Roman" w:cs="Times New Roman"/>
          <w:sz w:val="24"/>
          <w:szCs w:val="24"/>
        </w:rPr>
        <w:br w:type="page"/>
      </w:r>
    </w:p>
    <w:p w14:paraId="595E8A04" w14:textId="77777777" w:rsidR="002709E8" w:rsidRPr="006502A5" w:rsidRDefault="002709E8" w:rsidP="002709E8">
      <w:pPr>
        <w:spacing w:after="0" w:line="480" w:lineRule="auto"/>
        <w:jc w:val="center"/>
        <w:rPr>
          <w:rFonts w:ascii="Times New Roman" w:hAnsi="Times New Roman" w:cs="Times New Roman"/>
          <w:sz w:val="24"/>
          <w:szCs w:val="24"/>
        </w:rPr>
      </w:pPr>
      <w:r w:rsidRPr="006502A5">
        <w:rPr>
          <w:rFonts w:ascii="Times New Roman" w:hAnsi="Times New Roman" w:cs="Times New Roman"/>
          <w:sz w:val="24"/>
          <w:szCs w:val="24"/>
        </w:rPr>
        <w:lastRenderedPageBreak/>
        <w:t>References</w:t>
      </w:r>
    </w:p>
    <w:p w14:paraId="7B7B309F" w14:textId="236C5F4E" w:rsidR="00BB4467" w:rsidRPr="00BB4467" w:rsidRDefault="00BB4467" w:rsidP="00BB4467">
      <w:pPr>
        <w:spacing w:after="0" w:line="480" w:lineRule="auto"/>
        <w:ind w:left="720" w:hanging="720"/>
        <w:rPr>
          <w:rFonts w:ascii="Times New Roman" w:hAnsi="Times New Roman" w:cs="Times New Roman"/>
          <w:iCs/>
          <w:sz w:val="24"/>
          <w:szCs w:val="24"/>
        </w:rPr>
      </w:pPr>
      <w:r w:rsidRPr="006502A5">
        <w:rPr>
          <w:rFonts w:ascii="Times New Roman" w:hAnsi="Times New Roman" w:cs="Times New Roman"/>
          <w:sz w:val="24"/>
          <w:szCs w:val="24"/>
        </w:rPr>
        <w:t xml:space="preserve">Farrell, J., &amp; Goebert, D. (2008). Collaboration between psychiatrists and clergy in recognizing and treating serious mental illness. </w:t>
      </w:r>
      <w:r w:rsidRPr="006502A5">
        <w:rPr>
          <w:rFonts w:ascii="Times New Roman" w:hAnsi="Times New Roman" w:cs="Times New Roman"/>
          <w:i/>
          <w:sz w:val="24"/>
          <w:szCs w:val="24"/>
        </w:rPr>
        <w:t>Psychiatric Services, 59</w:t>
      </w:r>
      <w:r w:rsidRPr="006502A5">
        <w:rPr>
          <w:rFonts w:ascii="Times New Roman" w:hAnsi="Times New Roman" w:cs="Times New Roman"/>
          <w:iCs/>
          <w:sz w:val="24"/>
          <w:szCs w:val="24"/>
        </w:rPr>
        <w:t xml:space="preserve">(4), 437-440. </w:t>
      </w:r>
      <w:hyperlink r:id="rId8" w:history="1">
        <w:r w:rsidRPr="006502A5">
          <w:rPr>
            <w:rStyle w:val="Hyperlink"/>
            <w:rFonts w:ascii="Times New Roman" w:hAnsi="Times New Roman" w:cs="Times New Roman"/>
            <w:iCs/>
            <w:sz w:val="24"/>
            <w:szCs w:val="24"/>
          </w:rPr>
          <w:t>http://dx.doi.org/10.1176/appi.ps.59.4.437</w:t>
        </w:r>
      </w:hyperlink>
      <w:r w:rsidRPr="006502A5">
        <w:rPr>
          <w:rFonts w:ascii="Times New Roman" w:hAnsi="Times New Roman" w:cs="Times New Roman"/>
          <w:iCs/>
          <w:sz w:val="24"/>
          <w:szCs w:val="24"/>
        </w:rPr>
        <w:t xml:space="preserve"> </w:t>
      </w:r>
    </w:p>
    <w:p w14:paraId="7F75BF7E" w14:textId="0A47B1C3" w:rsidR="00D12822" w:rsidRPr="00F22F6C" w:rsidRDefault="002709E8" w:rsidP="00F22F6C">
      <w:pPr>
        <w:spacing w:after="0" w:line="480" w:lineRule="auto"/>
        <w:ind w:left="720" w:hanging="720"/>
        <w:rPr>
          <w:rFonts w:ascii="Times New Roman" w:hAnsi="Times New Roman" w:cs="Times New Roman"/>
          <w:color w:val="0563C1" w:themeColor="hyperlink"/>
          <w:sz w:val="24"/>
          <w:szCs w:val="24"/>
          <w:u w:val="single"/>
        </w:rPr>
      </w:pPr>
      <w:r w:rsidRPr="006502A5">
        <w:rPr>
          <w:rFonts w:ascii="Times New Roman" w:hAnsi="Times New Roman" w:cs="Times New Roman"/>
          <w:sz w:val="24"/>
          <w:szCs w:val="24"/>
        </w:rPr>
        <w:t>Hunter, W., &amp; Stanford, M. (2014). Adolescent mental health: the role of youth and college pastors. </w:t>
      </w:r>
      <w:r w:rsidRPr="006502A5">
        <w:rPr>
          <w:rFonts w:ascii="Times New Roman" w:hAnsi="Times New Roman" w:cs="Times New Roman"/>
          <w:i/>
          <w:iCs/>
          <w:sz w:val="24"/>
          <w:szCs w:val="24"/>
        </w:rPr>
        <w:t>Mental Health, Religion &amp; Culture</w:t>
      </w:r>
      <w:r w:rsidRPr="006502A5">
        <w:rPr>
          <w:rFonts w:ascii="Times New Roman" w:hAnsi="Times New Roman" w:cs="Times New Roman"/>
          <w:sz w:val="24"/>
          <w:szCs w:val="24"/>
        </w:rPr>
        <w:t>, </w:t>
      </w:r>
      <w:r w:rsidRPr="006502A5">
        <w:rPr>
          <w:rFonts w:ascii="Times New Roman" w:hAnsi="Times New Roman" w:cs="Times New Roman"/>
          <w:i/>
          <w:iCs/>
          <w:sz w:val="24"/>
          <w:szCs w:val="24"/>
        </w:rPr>
        <w:t>17</w:t>
      </w:r>
      <w:r w:rsidRPr="006502A5">
        <w:rPr>
          <w:rFonts w:ascii="Times New Roman" w:hAnsi="Times New Roman" w:cs="Times New Roman"/>
          <w:sz w:val="24"/>
          <w:szCs w:val="24"/>
        </w:rPr>
        <w:t xml:space="preserve">(10), 957–966. </w:t>
      </w:r>
      <w:hyperlink r:id="rId9" w:history="1">
        <w:r w:rsidRPr="006502A5">
          <w:rPr>
            <w:rStyle w:val="Hyperlink"/>
            <w:rFonts w:ascii="Times New Roman" w:hAnsi="Times New Roman" w:cs="Times New Roman"/>
            <w:sz w:val="24"/>
            <w:szCs w:val="24"/>
          </w:rPr>
          <w:t>https://doi-org.twu.idm.oclc.org/10.1080/13674676.2014.966663</w:t>
        </w:r>
      </w:hyperlink>
    </w:p>
    <w:p w14:paraId="32D9C59F" w14:textId="5D050231" w:rsidR="00D12822" w:rsidRDefault="002709E8" w:rsidP="00F22F6C">
      <w:pPr>
        <w:spacing w:after="0" w:line="480" w:lineRule="auto"/>
        <w:ind w:left="720" w:hanging="720"/>
        <w:rPr>
          <w:rStyle w:val="Hyperlink"/>
          <w:rFonts w:ascii="Times New Roman" w:hAnsi="Times New Roman" w:cs="Times New Roman"/>
          <w:sz w:val="24"/>
          <w:szCs w:val="24"/>
        </w:rPr>
      </w:pPr>
      <w:r w:rsidRPr="006502A5">
        <w:rPr>
          <w:rFonts w:ascii="Times New Roman" w:hAnsi="Times New Roman" w:cs="Times New Roman"/>
          <w:sz w:val="24"/>
          <w:szCs w:val="24"/>
        </w:rPr>
        <w:t>María Cruz López-de-Ayala, García-Jiménez, &amp; Pastor-Ruiz. (2021). Differentiated Uses of Social Networking Platforms among Young People in the Autonomous Region of Madrid. </w:t>
      </w:r>
      <w:r w:rsidRPr="006502A5">
        <w:rPr>
          <w:rFonts w:ascii="Times New Roman" w:hAnsi="Times New Roman" w:cs="Times New Roman"/>
          <w:i/>
          <w:iCs/>
          <w:sz w:val="24"/>
          <w:szCs w:val="24"/>
        </w:rPr>
        <w:t>Social Sciences</w:t>
      </w:r>
      <w:r w:rsidRPr="006502A5">
        <w:rPr>
          <w:rFonts w:ascii="Times New Roman" w:hAnsi="Times New Roman" w:cs="Times New Roman"/>
          <w:sz w:val="24"/>
          <w:szCs w:val="24"/>
        </w:rPr>
        <w:t>, </w:t>
      </w:r>
      <w:r w:rsidRPr="006502A5">
        <w:rPr>
          <w:rFonts w:ascii="Times New Roman" w:hAnsi="Times New Roman" w:cs="Times New Roman"/>
          <w:i/>
          <w:iCs/>
          <w:sz w:val="24"/>
          <w:szCs w:val="24"/>
        </w:rPr>
        <w:t>10</w:t>
      </w:r>
      <w:r w:rsidRPr="006502A5">
        <w:rPr>
          <w:rFonts w:ascii="Times New Roman" w:hAnsi="Times New Roman" w:cs="Times New Roman"/>
          <w:sz w:val="24"/>
          <w:szCs w:val="24"/>
        </w:rPr>
        <w:t xml:space="preserve">(114), 114. </w:t>
      </w:r>
      <w:hyperlink r:id="rId10" w:history="1">
        <w:r w:rsidR="004C68CC" w:rsidRPr="006502A5">
          <w:rPr>
            <w:rStyle w:val="Hyperlink"/>
            <w:rFonts w:ascii="Times New Roman" w:hAnsi="Times New Roman" w:cs="Times New Roman"/>
            <w:sz w:val="24"/>
            <w:szCs w:val="24"/>
          </w:rPr>
          <w:t>https://doi-org.twu.idm.oclc.org/10.3390/socsci10040114</w:t>
        </w:r>
      </w:hyperlink>
    </w:p>
    <w:p w14:paraId="2959C91F" w14:textId="3C920003" w:rsidR="00BE0A72" w:rsidRPr="00BE0A72" w:rsidRDefault="00BE0A72" w:rsidP="00BE0A72">
      <w:pPr>
        <w:spacing w:after="0" w:line="480" w:lineRule="auto"/>
        <w:ind w:left="720" w:hanging="720"/>
        <w:rPr>
          <w:rFonts w:ascii="Times New Roman" w:hAnsi="Times New Roman" w:cs="Times New Roman"/>
          <w:color w:val="0563C1" w:themeColor="hyperlink"/>
          <w:sz w:val="24"/>
          <w:szCs w:val="24"/>
          <w:u w:val="single"/>
        </w:rPr>
      </w:pPr>
      <w:r w:rsidRPr="006502A5">
        <w:rPr>
          <w:rFonts w:ascii="Times New Roman" w:hAnsi="Times New Roman" w:cs="Times New Roman"/>
          <w:sz w:val="24"/>
          <w:szCs w:val="24"/>
        </w:rPr>
        <w:t>Noullet, C. J., Lating, J. M., Kirkhart, M. W., Dewey, R., &amp; Everly, G. S., Jr. (2018). Effect of pastoral crisis intervention training on resilience and compassion fatigue in clergy: A pilot study. </w:t>
      </w:r>
      <w:r w:rsidRPr="006502A5">
        <w:rPr>
          <w:rFonts w:ascii="Times New Roman" w:hAnsi="Times New Roman" w:cs="Times New Roman"/>
          <w:i/>
          <w:iCs/>
          <w:sz w:val="24"/>
          <w:szCs w:val="24"/>
        </w:rPr>
        <w:t>Spirituality in Clinical Practice</w:t>
      </w:r>
      <w:r w:rsidRPr="006502A5">
        <w:rPr>
          <w:rFonts w:ascii="Times New Roman" w:hAnsi="Times New Roman" w:cs="Times New Roman"/>
          <w:sz w:val="24"/>
          <w:szCs w:val="24"/>
        </w:rPr>
        <w:t>, </w:t>
      </w:r>
      <w:r w:rsidRPr="006502A5">
        <w:rPr>
          <w:rFonts w:ascii="Times New Roman" w:hAnsi="Times New Roman" w:cs="Times New Roman"/>
          <w:i/>
          <w:iCs/>
          <w:sz w:val="24"/>
          <w:szCs w:val="24"/>
        </w:rPr>
        <w:t>5</w:t>
      </w:r>
      <w:r w:rsidRPr="006502A5">
        <w:rPr>
          <w:rFonts w:ascii="Times New Roman" w:hAnsi="Times New Roman" w:cs="Times New Roman"/>
          <w:sz w:val="24"/>
          <w:szCs w:val="24"/>
        </w:rPr>
        <w:t xml:space="preserve">(1), 1–7. </w:t>
      </w:r>
      <w:hyperlink r:id="rId11" w:history="1">
        <w:r w:rsidRPr="008B11F6">
          <w:rPr>
            <w:rStyle w:val="Hyperlink"/>
            <w:rFonts w:ascii="Times New Roman" w:hAnsi="Times New Roman" w:cs="Times New Roman"/>
            <w:sz w:val="24"/>
            <w:szCs w:val="24"/>
          </w:rPr>
          <w:t>https://doi-org.twu.idm.oclc.org/10.1037/scp0000158</w:t>
        </w:r>
      </w:hyperlink>
    </w:p>
    <w:p w14:paraId="76CE0DD1" w14:textId="4FAE6FDD" w:rsidR="002232F5" w:rsidRDefault="002232F5" w:rsidP="009108D1">
      <w:pPr>
        <w:spacing w:after="0" w:line="480" w:lineRule="auto"/>
        <w:ind w:left="720" w:hanging="720"/>
        <w:rPr>
          <w:rFonts w:ascii="Times New Roman" w:hAnsi="Times New Roman" w:cs="Times New Roman"/>
          <w:sz w:val="24"/>
          <w:szCs w:val="24"/>
        </w:rPr>
      </w:pPr>
      <w:r w:rsidRPr="006502A5">
        <w:rPr>
          <w:rFonts w:ascii="Times New Roman" w:hAnsi="Times New Roman" w:cs="Times New Roman"/>
          <w:sz w:val="24"/>
          <w:szCs w:val="24"/>
        </w:rPr>
        <w:t xml:space="preserve">Schwab, J. </w:t>
      </w:r>
      <w:r w:rsidR="005D4EC9">
        <w:rPr>
          <w:rFonts w:ascii="Times New Roman" w:hAnsi="Times New Roman" w:cs="Times New Roman"/>
          <w:sz w:val="24"/>
          <w:szCs w:val="24"/>
        </w:rPr>
        <w:t>(</w:t>
      </w:r>
      <w:r w:rsidRPr="006502A5">
        <w:rPr>
          <w:rFonts w:ascii="Times New Roman" w:hAnsi="Times New Roman" w:cs="Times New Roman"/>
          <w:sz w:val="24"/>
          <w:szCs w:val="24"/>
        </w:rPr>
        <w:t>1969</w:t>
      </w:r>
      <w:r w:rsidR="005D4EC9">
        <w:rPr>
          <w:rFonts w:ascii="Times New Roman" w:hAnsi="Times New Roman" w:cs="Times New Roman"/>
          <w:sz w:val="24"/>
          <w:szCs w:val="24"/>
        </w:rPr>
        <w:t>)</w:t>
      </w:r>
      <w:r w:rsidRPr="006502A5">
        <w:rPr>
          <w:rFonts w:ascii="Times New Roman" w:hAnsi="Times New Roman" w:cs="Times New Roman"/>
          <w:sz w:val="24"/>
          <w:szCs w:val="24"/>
        </w:rPr>
        <w:t xml:space="preserve">. The Practical: A Language </w:t>
      </w:r>
      <w:proofErr w:type="gramStart"/>
      <w:r w:rsidRPr="006502A5">
        <w:rPr>
          <w:rFonts w:ascii="Times New Roman" w:hAnsi="Times New Roman" w:cs="Times New Roman"/>
          <w:sz w:val="24"/>
          <w:szCs w:val="24"/>
        </w:rPr>
        <w:t>For</w:t>
      </w:r>
      <w:proofErr w:type="gramEnd"/>
      <w:r w:rsidRPr="006502A5">
        <w:rPr>
          <w:rFonts w:ascii="Times New Roman" w:hAnsi="Times New Roman" w:cs="Times New Roman"/>
          <w:sz w:val="24"/>
          <w:szCs w:val="24"/>
        </w:rPr>
        <w:t xml:space="preserve"> Curriculum. </w:t>
      </w:r>
      <w:r w:rsidRPr="006502A5">
        <w:rPr>
          <w:rFonts w:ascii="Times New Roman" w:hAnsi="Times New Roman" w:cs="Times New Roman"/>
          <w:i/>
          <w:iCs/>
          <w:sz w:val="24"/>
          <w:szCs w:val="24"/>
        </w:rPr>
        <w:t xml:space="preserve">School Review </w:t>
      </w:r>
      <w:r w:rsidRPr="006502A5">
        <w:rPr>
          <w:rFonts w:ascii="Times New Roman" w:hAnsi="Times New Roman" w:cs="Times New Roman"/>
          <w:sz w:val="24"/>
          <w:szCs w:val="24"/>
        </w:rPr>
        <w:t>78: 1-23. doi:10.1086/442881</w:t>
      </w:r>
    </w:p>
    <w:p w14:paraId="5B6F49CF" w14:textId="0CBAD6C5" w:rsidR="004C68CC" w:rsidRPr="006502A5" w:rsidRDefault="004C68CC" w:rsidP="002709E8">
      <w:pPr>
        <w:spacing w:after="0" w:line="480" w:lineRule="auto"/>
        <w:ind w:left="720" w:hanging="720"/>
        <w:rPr>
          <w:rFonts w:ascii="Times New Roman" w:hAnsi="Times New Roman" w:cs="Times New Roman"/>
          <w:sz w:val="24"/>
          <w:szCs w:val="24"/>
        </w:rPr>
      </w:pPr>
      <w:r w:rsidRPr="006502A5">
        <w:rPr>
          <w:rFonts w:ascii="Times New Roman" w:hAnsi="Times New Roman" w:cs="Times New Roman"/>
          <w:sz w:val="24"/>
          <w:szCs w:val="24"/>
        </w:rPr>
        <w:t xml:space="preserve">Smith, </w:t>
      </w:r>
      <w:r w:rsidR="00477590" w:rsidRPr="006502A5">
        <w:rPr>
          <w:rFonts w:ascii="Times New Roman" w:hAnsi="Times New Roman" w:cs="Times New Roman"/>
          <w:sz w:val="24"/>
          <w:szCs w:val="24"/>
        </w:rPr>
        <w:t>C</w:t>
      </w:r>
      <w:r w:rsidRPr="006502A5">
        <w:rPr>
          <w:rFonts w:ascii="Times New Roman" w:hAnsi="Times New Roman" w:cs="Times New Roman"/>
          <w:sz w:val="24"/>
          <w:szCs w:val="24"/>
        </w:rPr>
        <w:t xml:space="preserve">., Denton, M.L., Faris, R., &amp; Regnurus, M.D. (2002). Mapping American adolescent religious participation. </w:t>
      </w:r>
      <w:r w:rsidRPr="006502A5">
        <w:rPr>
          <w:rFonts w:ascii="Times New Roman" w:hAnsi="Times New Roman" w:cs="Times New Roman"/>
          <w:i/>
          <w:iCs/>
          <w:sz w:val="24"/>
          <w:szCs w:val="24"/>
        </w:rPr>
        <w:t>Journal for the Scientific Study of Religion, 4</w:t>
      </w:r>
      <w:r w:rsidR="00477590" w:rsidRPr="006502A5">
        <w:rPr>
          <w:rFonts w:ascii="Times New Roman" w:hAnsi="Times New Roman" w:cs="Times New Roman"/>
          <w:i/>
          <w:iCs/>
          <w:sz w:val="24"/>
          <w:szCs w:val="24"/>
        </w:rPr>
        <w:t>1</w:t>
      </w:r>
      <w:r w:rsidRPr="006502A5">
        <w:rPr>
          <w:rFonts w:ascii="Times New Roman" w:hAnsi="Times New Roman" w:cs="Times New Roman"/>
          <w:sz w:val="24"/>
          <w:szCs w:val="24"/>
        </w:rPr>
        <w:t>(3),</w:t>
      </w:r>
      <w:r w:rsidR="00477590" w:rsidRPr="006502A5">
        <w:rPr>
          <w:rFonts w:ascii="Times New Roman" w:hAnsi="Times New Roman" w:cs="Times New Roman"/>
          <w:sz w:val="24"/>
          <w:szCs w:val="24"/>
        </w:rPr>
        <w:t xml:space="preserve"> 572-587. </w:t>
      </w:r>
      <w:hyperlink r:id="rId12" w:history="1">
        <w:r w:rsidR="00477590" w:rsidRPr="006502A5">
          <w:rPr>
            <w:rStyle w:val="Hyperlink"/>
            <w:rFonts w:ascii="Times New Roman" w:hAnsi="Times New Roman" w:cs="Times New Roman"/>
            <w:sz w:val="24"/>
            <w:szCs w:val="24"/>
          </w:rPr>
          <w:t>http://dx.doi.org/10.1111/j.1468-5906.2009.01466.x</w:t>
        </w:r>
      </w:hyperlink>
      <w:r w:rsidR="00477590" w:rsidRPr="006502A5">
        <w:rPr>
          <w:rFonts w:ascii="Times New Roman" w:hAnsi="Times New Roman" w:cs="Times New Roman"/>
          <w:sz w:val="24"/>
          <w:szCs w:val="24"/>
        </w:rPr>
        <w:t xml:space="preserve"> </w:t>
      </w:r>
    </w:p>
    <w:p w14:paraId="62C97B15" w14:textId="77777777" w:rsidR="002709E8" w:rsidRPr="006502A5" w:rsidRDefault="002709E8" w:rsidP="002709E8">
      <w:pPr>
        <w:spacing w:after="0" w:line="480" w:lineRule="auto"/>
        <w:ind w:left="720" w:hanging="720"/>
        <w:rPr>
          <w:rFonts w:ascii="Times New Roman" w:hAnsi="Times New Roman" w:cs="Times New Roman"/>
          <w:sz w:val="24"/>
          <w:szCs w:val="24"/>
        </w:rPr>
      </w:pPr>
      <w:r w:rsidRPr="006502A5">
        <w:rPr>
          <w:rFonts w:ascii="Times New Roman" w:hAnsi="Times New Roman" w:cs="Times New Roman"/>
          <w:sz w:val="24"/>
          <w:szCs w:val="24"/>
        </w:rPr>
        <w:t>West, J. L. (2016). An Analysis of Emotional Intelligence Training and Pastoral Job Satisfaction. </w:t>
      </w:r>
      <w:r w:rsidRPr="006502A5">
        <w:rPr>
          <w:rFonts w:ascii="Times New Roman" w:hAnsi="Times New Roman" w:cs="Times New Roman"/>
          <w:i/>
          <w:iCs/>
          <w:sz w:val="24"/>
          <w:szCs w:val="24"/>
        </w:rPr>
        <w:t>The Journal of Pastoral Care &amp; Counseling</w:t>
      </w:r>
      <w:r w:rsidRPr="006502A5">
        <w:rPr>
          <w:rFonts w:ascii="Times New Roman" w:hAnsi="Times New Roman" w:cs="Times New Roman"/>
          <w:sz w:val="24"/>
          <w:szCs w:val="24"/>
        </w:rPr>
        <w:t>, </w:t>
      </w:r>
      <w:r w:rsidRPr="006502A5">
        <w:rPr>
          <w:rFonts w:ascii="Times New Roman" w:hAnsi="Times New Roman" w:cs="Times New Roman"/>
          <w:i/>
          <w:iCs/>
          <w:sz w:val="24"/>
          <w:szCs w:val="24"/>
        </w:rPr>
        <w:t>70</w:t>
      </w:r>
      <w:r w:rsidRPr="006502A5">
        <w:rPr>
          <w:rFonts w:ascii="Times New Roman" w:hAnsi="Times New Roman" w:cs="Times New Roman"/>
          <w:sz w:val="24"/>
          <w:szCs w:val="24"/>
        </w:rPr>
        <w:t xml:space="preserve">(4), 228–243. </w:t>
      </w:r>
      <w:hyperlink r:id="rId13" w:history="1">
        <w:r w:rsidRPr="006502A5">
          <w:rPr>
            <w:rStyle w:val="Hyperlink"/>
            <w:rFonts w:ascii="Times New Roman" w:hAnsi="Times New Roman" w:cs="Times New Roman"/>
            <w:sz w:val="24"/>
            <w:szCs w:val="24"/>
          </w:rPr>
          <w:t>https://doi-org.twu.idm.oclc.org/10.1177/1542305016680629</w:t>
        </w:r>
      </w:hyperlink>
      <w:r w:rsidRPr="006502A5">
        <w:rPr>
          <w:rFonts w:ascii="Times New Roman" w:hAnsi="Times New Roman" w:cs="Times New Roman"/>
          <w:sz w:val="24"/>
          <w:szCs w:val="24"/>
        </w:rPr>
        <w:t xml:space="preserve"> </w:t>
      </w:r>
    </w:p>
    <w:p w14:paraId="586664A1" w14:textId="12B5A3AC" w:rsidR="008A50C4" w:rsidRDefault="002709E8" w:rsidP="002709E8">
      <w:pPr>
        <w:spacing w:after="0" w:line="480" w:lineRule="auto"/>
        <w:ind w:left="720" w:hanging="720"/>
        <w:rPr>
          <w:rStyle w:val="Hyperlink"/>
          <w:rFonts w:ascii="Times New Roman" w:hAnsi="Times New Roman" w:cs="Times New Roman"/>
          <w:sz w:val="24"/>
          <w:szCs w:val="24"/>
        </w:rPr>
      </w:pPr>
      <w:r w:rsidRPr="006502A5">
        <w:rPr>
          <w:rFonts w:ascii="Times New Roman" w:hAnsi="Times New Roman" w:cs="Times New Roman"/>
          <w:sz w:val="24"/>
          <w:szCs w:val="24"/>
        </w:rPr>
        <w:lastRenderedPageBreak/>
        <w:t xml:space="preserve">Wong, A. C. K. (2009). How do pastors connect their academic learning with their pastoral </w:t>
      </w:r>
      <w:proofErr w:type="gramStart"/>
      <w:r w:rsidRPr="006502A5">
        <w:rPr>
          <w:rFonts w:ascii="Times New Roman" w:hAnsi="Times New Roman" w:cs="Times New Roman"/>
          <w:sz w:val="24"/>
          <w:szCs w:val="24"/>
        </w:rPr>
        <w:t>practice?:</w:t>
      </w:r>
      <w:proofErr w:type="gramEnd"/>
      <w:r w:rsidRPr="006502A5">
        <w:rPr>
          <w:rFonts w:ascii="Times New Roman" w:hAnsi="Times New Roman" w:cs="Times New Roman"/>
          <w:sz w:val="24"/>
          <w:szCs w:val="24"/>
        </w:rPr>
        <w:t xml:space="preserve"> negotiating the tension between theory and practice. </w:t>
      </w:r>
      <w:r w:rsidRPr="006502A5">
        <w:rPr>
          <w:rFonts w:ascii="Times New Roman" w:hAnsi="Times New Roman" w:cs="Times New Roman"/>
          <w:i/>
          <w:iCs/>
          <w:sz w:val="24"/>
          <w:szCs w:val="24"/>
        </w:rPr>
        <w:t>Practical Theology</w:t>
      </w:r>
      <w:r w:rsidRPr="006502A5">
        <w:rPr>
          <w:rFonts w:ascii="Times New Roman" w:hAnsi="Times New Roman" w:cs="Times New Roman"/>
          <w:sz w:val="24"/>
          <w:szCs w:val="24"/>
        </w:rPr>
        <w:t>, </w:t>
      </w:r>
      <w:r w:rsidRPr="006502A5">
        <w:rPr>
          <w:rFonts w:ascii="Times New Roman" w:hAnsi="Times New Roman" w:cs="Times New Roman"/>
          <w:i/>
          <w:iCs/>
          <w:sz w:val="24"/>
          <w:szCs w:val="24"/>
        </w:rPr>
        <w:t>2</w:t>
      </w:r>
      <w:r w:rsidRPr="006502A5">
        <w:rPr>
          <w:rFonts w:ascii="Times New Roman" w:hAnsi="Times New Roman" w:cs="Times New Roman"/>
          <w:sz w:val="24"/>
          <w:szCs w:val="24"/>
        </w:rPr>
        <w:t xml:space="preserve">(2), 241–252. </w:t>
      </w:r>
      <w:hyperlink r:id="rId14" w:history="1">
        <w:r w:rsidR="00273571" w:rsidRPr="008B11F6">
          <w:rPr>
            <w:rStyle w:val="Hyperlink"/>
            <w:rFonts w:ascii="Times New Roman" w:hAnsi="Times New Roman" w:cs="Times New Roman"/>
            <w:sz w:val="24"/>
            <w:szCs w:val="24"/>
          </w:rPr>
          <w:t>https://doi-org.twu.idm.oclc.org/10.1558/prth.v2i2.241</w:t>
        </w:r>
      </w:hyperlink>
    </w:p>
    <w:p w14:paraId="5D54BA79" w14:textId="77777777" w:rsidR="008A50C4" w:rsidRDefault="008A50C4">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0B66A020" w14:textId="784D6520" w:rsidR="008A50C4" w:rsidRPr="007401D7" w:rsidRDefault="0081249F" w:rsidP="0081249F">
      <w:pPr>
        <w:spacing w:after="0" w:line="480" w:lineRule="auto"/>
        <w:ind w:left="720" w:hanging="720"/>
        <w:jc w:val="center"/>
        <w:rPr>
          <w:rFonts w:ascii="Times New Roman" w:hAnsi="Times New Roman" w:cs="Times New Roman"/>
          <w:b/>
          <w:bCs/>
          <w:sz w:val="24"/>
          <w:szCs w:val="24"/>
        </w:rPr>
      </w:pPr>
      <w:r w:rsidRPr="007401D7">
        <w:rPr>
          <w:rFonts w:ascii="Times New Roman" w:hAnsi="Times New Roman" w:cs="Times New Roman"/>
          <w:b/>
          <w:bCs/>
          <w:sz w:val="24"/>
          <w:szCs w:val="24"/>
        </w:rPr>
        <w:lastRenderedPageBreak/>
        <w:t>Appendix A</w:t>
      </w:r>
    </w:p>
    <w:p w14:paraId="4C2D61C7" w14:textId="15B00CEA" w:rsidR="00CD43C4" w:rsidRDefault="00CD43C4" w:rsidP="0081249F">
      <w:pPr>
        <w:spacing w:after="0"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YouTube Video Analytics</w:t>
      </w:r>
    </w:p>
    <w:tbl>
      <w:tblPr>
        <w:tblW w:w="0" w:type="dxa"/>
        <w:tblCellMar>
          <w:left w:w="0" w:type="dxa"/>
          <w:right w:w="0" w:type="dxa"/>
        </w:tblCellMar>
        <w:tblLook w:val="04A0" w:firstRow="1" w:lastRow="0" w:firstColumn="1" w:lastColumn="0" w:noHBand="0" w:noVBand="1"/>
      </w:tblPr>
      <w:tblGrid>
        <w:gridCol w:w="2389"/>
        <w:gridCol w:w="1050"/>
        <w:gridCol w:w="624"/>
        <w:gridCol w:w="1068"/>
        <w:gridCol w:w="1237"/>
        <w:gridCol w:w="1169"/>
        <w:gridCol w:w="1807"/>
      </w:tblGrid>
      <w:tr w:rsidR="00A46907" w:rsidRPr="00A46907" w14:paraId="2D8E07E6"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070E2"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Video title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74A44" w14:textId="77777777" w:rsidR="00A46907" w:rsidRPr="00A46907" w:rsidRDefault="00A46907" w:rsidP="00A46907">
            <w:pPr>
              <w:spacing w:after="0" w:line="240" w:lineRule="auto"/>
              <w:rPr>
                <w:rFonts w:ascii="Arial" w:eastAsia="Times New Roman" w:hAnsi="Arial" w:cs="Arial"/>
                <w:sz w:val="20"/>
                <w:szCs w:val="20"/>
              </w:rPr>
            </w:pPr>
            <w:proofErr w:type="gramStart"/>
            <w:r w:rsidRPr="00A46907">
              <w:rPr>
                <w:rFonts w:ascii="Arial" w:eastAsia="Times New Roman" w:hAnsi="Arial" w:cs="Arial"/>
                <w:sz w:val="20"/>
                <w:szCs w:val="20"/>
              </w:rPr>
              <w:t>Video</w:t>
            </w:r>
            <w:proofErr w:type="gramEnd"/>
            <w:r w:rsidRPr="00A46907">
              <w:rPr>
                <w:rFonts w:ascii="Arial" w:eastAsia="Times New Roman" w:hAnsi="Arial" w:cs="Arial"/>
                <w:sz w:val="20"/>
                <w:szCs w:val="20"/>
              </w:rPr>
              <w:t xml:space="preserve"> publish time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90D6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Views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56066"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Watch time (hours)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FF34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Average view duration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5F7C4"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Impressions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EDA6A"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Impressions click-through rate (%)</w:t>
            </w:r>
          </w:p>
        </w:tc>
      </w:tr>
      <w:tr w:rsidR="00A46907" w:rsidRPr="00A46907" w14:paraId="6D17DB74"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1D1E7"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3 Tips </w:t>
            </w:r>
            <w:proofErr w:type="gramStart"/>
            <w:r w:rsidRPr="00A46907">
              <w:rPr>
                <w:rFonts w:ascii="Arial" w:eastAsia="Times New Roman" w:hAnsi="Arial" w:cs="Arial"/>
                <w:sz w:val="20"/>
                <w:szCs w:val="20"/>
              </w:rPr>
              <w:t>For</w:t>
            </w:r>
            <w:proofErr w:type="gramEnd"/>
            <w:r w:rsidRPr="00A46907">
              <w:rPr>
                <w:rFonts w:ascii="Arial" w:eastAsia="Times New Roman" w:hAnsi="Arial" w:cs="Arial"/>
                <w:sz w:val="20"/>
                <w:szCs w:val="20"/>
              </w:rPr>
              <w:t xml:space="preserve"> Sermon Prep </w:t>
            </w:r>
            <w:r w:rsidRPr="00A46907">
              <w:rPr>
                <w:rFonts w:ascii="Segoe UI Emoji" w:eastAsia="Times New Roman" w:hAnsi="Segoe UI Emoji" w:cs="Segoe UI Emoji"/>
                <w:sz w:val="20"/>
                <w:szCs w:val="20"/>
              </w:rPr>
              <w:t>✍</w:t>
            </w:r>
            <w:r w:rsidRPr="00A46907">
              <w:rPr>
                <w:rFonts w:ascii="Arial" w:eastAsia="Times New Roman"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E7278"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19,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A407C"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679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89530"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3.983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0187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8939C"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3887C"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2.85</w:t>
            </w:r>
          </w:p>
        </w:tc>
      </w:tr>
      <w:tr w:rsidR="00A46907" w:rsidRPr="00A46907" w14:paraId="227AF303"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AEC3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Youth Group Game Strategies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61783"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17,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0C246"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9CE6B"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2.3921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0DAA7"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11535"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427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D7523F"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3.04</w:t>
            </w:r>
          </w:p>
        </w:tc>
      </w:tr>
      <w:tr w:rsidR="00A46907" w:rsidRPr="00A46907" w14:paraId="5E4DCC60"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C96F70"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Communication Tips for Youth Pastors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5021E"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12,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EF7FD"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C7C81"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0.9859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1214D"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768E8"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515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04F44"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2.52</w:t>
            </w:r>
          </w:p>
        </w:tc>
      </w:tr>
      <w:tr w:rsidR="00A46907" w:rsidRPr="00A46907" w14:paraId="6708FCF6"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6758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Psychology &amp; Christianity - Part 1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F8E45D"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Oct 22,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D8F77"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58D3E"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2.1149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84229"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0:01:09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F1966"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E5D96"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5.33</w:t>
            </w:r>
          </w:p>
        </w:tc>
      </w:tr>
      <w:tr w:rsidR="00A46907" w:rsidRPr="00A46907" w14:paraId="4C4F2638"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D4F6B"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What should we focus on in youth ministry?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CA4D8"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14,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CDEAB"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704B1"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0.7584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BA11D"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0B2D2"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307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C90199"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5.21</w:t>
            </w:r>
          </w:p>
        </w:tc>
      </w:tr>
      <w:tr w:rsidR="00A46907" w:rsidRPr="00A46907" w14:paraId="38CD577F"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A11CE"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Building Worship Team @Youth Group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9CF0C"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19,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8D694"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CAFBA"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0.4936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E42B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35A7F"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3B46C"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1.61</w:t>
            </w:r>
          </w:p>
        </w:tc>
      </w:tr>
      <w:tr w:rsidR="00A46907" w:rsidRPr="00A46907" w14:paraId="4B5CDF99"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268D2"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Creating a Calendar for Youth Group </w:t>
            </w:r>
            <w:r w:rsidRPr="00A46907">
              <w:rPr>
                <w:rFonts w:ascii="Segoe UI Emoji" w:eastAsia="Times New Roman" w:hAnsi="Segoe UI Emoji" w:cs="Segoe UI Emoji"/>
                <w:sz w:val="20"/>
                <w:szCs w:val="20"/>
              </w:rPr>
              <w:t>🗓</w:t>
            </w:r>
            <w:r w:rsidRPr="00A46907">
              <w:rPr>
                <w:rFonts w:ascii="Arial" w:eastAsia="Times New Roman" w:hAnsi="Arial" w:cs="Arial"/>
                <w:sz w:val="20"/>
                <w:szCs w:val="20"/>
              </w:rPr>
              <w:t xml:space="preserve">️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C1748"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15,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5FA94"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AB5F1"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0.2654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29E8A"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8F29D"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0731D"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2.45</w:t>
            </w:r>
          </w:p>
        </w:tc>
      </w:tr>
      <w:tr w:rsidR="00A46907" w:rsidRPr="00A46907" w14:paraId="5B7AAF37"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AD609"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3 MUST </w:t>
            </w:r>
            <w:proofErr w:type="gramStart"/>
            <w:r w:rsidRPr="00A46907">
              <w:rPr>
                <w:rFonts w:ascii="Arial" w:eastAsia="Times New Roman" w:hAnsi="Arial" w:cs="Arial"/>
                <w:sz w:val="20"/>
                <w:szCs w:val="20"/>
              </w:rPr>
              <w:t>DO'S</w:t>
            </w:r>
            <w:proofErr w:type="gramEnd"/>
            <w:r w:rsidRPr="00A46907">
              <w:rPr>
                <w:rFonts w:ascii="Arial" w:eastAsia="Times New Roman" w:hAnsi="Arial" w:cs="Arial"/>
                <w:sz w:val="20"/>
                <w:szCs w:val="20"/>
              </w:rPr>
              <w:t xml:space="preserve"> in Youth Ministry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1EEDC"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16,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554BA"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01F24"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0.2881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76B0F"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32D7D"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247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4E4CE"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4.45</w:t>
            </w:r>
          </w:p>
        </w:tc>
      </w:tr>
      <w:tr w:rsidR="00A46907" w:rsidRPr="00A46907" w14:paraId="1743C5C5" w14:textId="77777777" w:rsidTr="00A4690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0BEE7"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 xml:space="preserve">Improving Your Small Group Time </w:t>
            </w:r>
            <w:r w:rsidRPr="00A46907">
              <w:rPr>
                <w:rFonts w:ascii="Segoe UI Emoji" w:eastAsia="Times New Roman" w:hAnsi="Segoe UI Emoji" w:cs="Segoe UI Emoji"/>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8694E"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Nov 19, 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C9074"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E980B"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0.1473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DBB908" w14:textId="77777777" w:rsidR="00A46907" w:rsidRPr="00A46907" w:rsidRDefault="00A46907" w:rsidP="00A46907">
            <w:pPr>
              <w:spacing w:after="0" w:line="240" w:lineRule="auto"/>
              <w:rPr>
                <w:rFonts w:ascii="Arial" w:eastAsia="Times New Roman" w:hAnsi="Arial" w:cs="Arial"/>
                <w:sz w:val="20"/>
                <w:szCs w:val="20"/>
              </w:rPr>
            </w:pPr>
            <w:r w:rsidRPr="00A46907">
              <w:rPr>
                <w:rFonts w:ascii="Arial" w:eastAsia="Times New Roman" w:hAnsi="Arial" w:cs="Arial"/>
                <w:sz w:val="20"/>
                <w:szCs w:val="20"/>
              </w:rPr>
              <w:t>0:00:37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65C58"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157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21804C" w14:textId="77777777" w:rsidR="00A46907" w:rsidRPr="00A46907" w:rsidRDefault="00A46907" w:rsidP="00A46907">
            <w:pPr>
              <w:spacing w:after="0" w:line="240" w:lineRule="auto"/>
              <w:jc w:val="right"/>
              <w:rPr>
                <w:rFonts w:ascii="Arial" w:eastAsia="Times New Roman" w:hAnsi="Arial" w:cs="Arial"/>
                <w:sz w:val="20"/>
                <w:szCs w:val="20"/>
              </w:rPr>
            </w:pPr>
            <w:r w:rsidRPr="00A46907">
              <w:rPr>
                <w:rFonts w:ascii="Arial" w:eastAsia="Times New Roman" w:hAnsi="Arial" w:cs="Arial"/>
                <w:sz w:val="20"/>
                <w:szCs w:val="20"/>
              </w:rPr>
              <w:t>3.18</w:t>
            </w:r>
          </w:p>
        </w:tc>
      </w:tr>
    </w:tbl>
    <w:p w14:paraId="46604A28" w14:textId="767094F4" w:rsidR="007D77FF" w:rsidRDefault="007D77FF" w:rsidP="0081249F">
      <w:pPr>
        <w:spacing w:after="0" w:line="480" w:lineRule="auto"/>
        <w:ind w:left="720" w:hanging="720"/>
        <w:jc w:val="center"/>
        <w:rPr>
          <w:rFonts w:ascii="Times New Roman" w:hAnsi="Times New Roman" w:cs="Times New Roman"/>
          <w:sz w:val="24"/>
          <w:szCs w:val="24"/>
        </w:rPr>
      </w:pPr>
    </w:p>
    <w:p w14:paraId="580F3D9D" w14:textId="77777777" w:rsidR="007D77FF" w:rsidRDefault="007D77FF">
      <w:pPr>
        <w:rPr>
          <w:rFonts w:ascii="Times New Roman" w:hAnsi="Times New Roman" w:cs="Times New Roman"/>
          <w:sz w:val="24"/>
          <w:szCs w:val="24"/>
        </w:rPr>
      </w:pPr>
      <w:r>
        <w:rPr>
          <w:rFonts w:ascii="Times New Roman" w:hAnsi="Times New Roman" w:cs="Times New Roman"/>
          <w:sz w:val="24"/>
          <w:szCs w:val="24"/>
        </w:rPr>
        <w:br w:type="page"/>
      </w:r>
    </w:p>
    <w:p w14:paraId="5BBB9C4E" w14:textId="6F0721DA" w:rsidR="007D77FF" w:rsidRPr="00787E96" w:rsidRDefault="007D77FF" w:rsidP="007D77FF">
      <w:pPr>
        <w:spacing w:after="0" w:line="480" w:lineRule="auto"/>
        <w:ind w:left="720" w:hanging="720"/>
        <w:jc w:val="center"/>
        <w:rPr>
          <w:rFonts w:ascii="Times New Roman" w:hAnsi="Times New Roman" w:cs="Times New Roman"/>
          <w:b/>
          <w:bCs/>
          <w:sz w:val="24"/>
          <w:szCs w:val="24"/>
        </w:rPr>
      </w:pPr>
      <w:r w:rsidRPr="00787E96">
        <w:rPr>
          <w:rFonts w:ascii="Times New Roman" w:hAnsi="Times New Roman" w:cs="Times New Roman"/>
          <w:b/>
          <w:bCs/>
          <w:sz w:val="24"/>
          <w:szCs w:val="24"/>
        </w:rPr>
        <w:lastRenderedPageBreak/>
        <w:t>Appendix B</w:t>
      </w:r>
    </w:p>
    <w:p w14:paraId="31A3EFB0" w14:textId="28AF0D56" w:rsidR="00492356" w:rsidRDefault="00492356" w:rsidP="00492356">
      <w:pPr>
        <w:spacing w:after="0" w:line="480" w:lineRule="auto"/>
        <w:ind w:left="720" w:hanging="720"/>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13F5030A" wp14:editId="558AD108">
            <wp:simplePos x="0" y="0"/>
            <wp:positionH relativeFrom="margin">
              <wp:posOffset>-685800</wp:posOffset>
            </wp:positionH>
            <wp:positionV relativeFrom="paragraph">
              <wp:posOffset>200660</wp:posOffset>
            </wp:positionV>
            <wp:extent cx="6777990" cy="3657600"/>
            <wp:effectExtent l="0" t="0" r="3810" b="0"/>
            <wp:wrapSquare wrapText="bothSides"/>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77990" cy="3657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DaVinci Resolve Editing Software</w:t>
      </w:r>
    </w:p>
    <w:p w14:paraId="63FD036E" w14:textId="5E9F5F9A" w:rsidR="00492356" w:rsidRPr="007D77FF" w:rsidRDefault="00492356" w:rsidP="007D77FF">
      <w:pPr>
        <w:spacing w:after="0" w:line="480" w:lineRule="auto"/>
        <w:ind w:left="720" w:hanging="720"/>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8AD9833" wp14:editId="75B8C89C">
            <wp:simplePos x="0" y="0"/>
            <wp:positionH relativeFrom="margin">
              <wp:posOffset>-751659</wp:posOffset>
            </wp:positionH>
            <wp:positionV relativeFrom="paragraph">
              <wp:posOffset>3684996</wp:posOffset>
            </wp:positionV>
            <wp:extent cx="7075170" cy="3836670"/>
            <wp:effectExtent l="0" t="0" r="0" b="0"/>
            <wp:wrapSquare wrapText="bothSides"/>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75170" cy="3836670"/>
                    </a:xfrm>
                    <a:prstGeom prst="rect">
                      <a:avLst/>
                    </a:prstGeom>
                  </pic:spPr>
                </pic:pic>
              </a:graphicData>
            </a:graphic>
            <wp14:sizeRelH relativeFrom="margin">
              <wp14:pctWidth>0</wp14:pctWidth>
            </wp14:sizeRelH>
            <wp14:sizeRelV relativeFrom="margin">
              <wp14:pctHeight>0</wp14:pctHeight>
            </wp14:sizeRelV>
          </wp:anchor>
        </w:drawing>
      </w:r>
    </w:p>
    <w:p w14:paraId="7F40DD23" w14:textId="5018E926" w:rsidR="005A125A" w:rsidRPr="00530071" w:rsidRDefault="006546A0" w:rsidP="0081249F">
      <w:pPr>
        <w:spacing w:after="0" w:line="480" w:lineRule="auto"/>
        <w:ind w:left="720" w:hanging="720"/>
        <w:jc w:val="center"/>
        <w:rPr>
          <w:rFonts w:ascii="Times New Roman" w:hAnsi="Times New Roman" w:cs="Times New Roman"/>
          <w:b/>
          <w:bCs/>
          <w:sz w:val="24"/>
          <w:szCs w:val="24"/>
        </w:rPr>
      </w:pPr>
      <w:r w:rsidRPr="00530071">
        <w:rPr>
          <w:rFonts w:ascii="Times New Roman" w:hAnsi="Times New Roman" w:cs="Times New Roman"/>
          <w:b/>
          <w:bCs/>
          <w:sz w:val="24"/>
          <w:szCs w:val="24"/>
        </w:rPr>
        <w:lastRenderedPageBreak/>
        <w:t>Appendix C</w:t>
      </w:r>
    </w:p>
    <w:p w14:paraId="66B52EFE" w14:textId="65CAE611" w:rsidR="00343271" w:rsidRDefault="00343271" w:rsidP="0081249F">
      <w:pPr>
        <w:spacing w:after="0"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 xml:space="preserve">Playlist of my YouTube Videos found on </w:t>
      </w:r>
      <w:hyperlink r:id="rId17" w:history="1">
        <w:r w:rsidRPr="008B2B70">
          <w:rPr>
            <w:rStyle w:val="Hyperlink"/>
            <w:rFonts w:ascii="Times New Roman" w:hAnsi="Times New Roman" w:cs="Times New Roman"/>
            <w:sz w:val="24"/>
            <w:szCs w:val="24"/>
          </w:rPr>
          <w:t>https://www.youtube.com/c/danielmartinezzzz</w:t>
        </w:r>
      </w:hyperlink>
      <w:r>
        <w:rPr>
          <w:rFonts w:ascii="Times New Roman" w:hAnsi="Times New Roman" w:cs="Times New Roman"/>
          <w:sz w:val="24"/>
          <w:szCs w:val="24"/>
        </w:rPr>
        <w:t xml:space="preserve"> or</w:t>
      </w:r>
    </w:p>
    <w:p w14:paraId="33E90A45" w14:textId="3C602185" w:rsidR="00343271" w:rsidRDefault="00EB7E8D" w:rsidP="0081249F">
      <w:pPr>
        <w:spacing w:after="0" w:line="480" w:lineRule="auto"/>
        <w:ind w:left="720" w:hanging="720"/>
        <w:jc w:val="center"/>
        <w:rPr>
          <w:rFonts w:ascii="Times New Roman" w:hAnsi="Times New Roman" w:cs="Times New Roman"/>
          <w:sz w:val="24"/>
          <w:szCs w:val="24"/>
        </w:rPr>
      </w:pPr>
      <w:hyperlink r:id="rId18" w:history="1">
        <w:r w:rsidR="00343271" w:rsidRPr="008B2B70">
          <w:rPr>
            <w:rStyle w:val="Hyperlink"/>
            <w:rFonts w:ascii="Times New Roman" w:hAnsi="Times New Roman" w:cs="Times New Roman"/>
            <w:sz w:val="24"/>
            <w:szCs w:val="24"/>
          </w:rPr>
          <w:t>https://www.youtube.com/playlist?list=PLeJOlx9Ctt-jmKGpIhqzEv7F0gmti5yyp</w:t>
        </w:r>
      </w:hyperlink>
      <w:r w:rsidR="00343271">
        <w:rPr>
          <w:rFonts w:ascii="Times New Roman" w:hAnsi="Times New Roman" w:cs="Times New Roman"/>
          <w:sz w:val="24"/>
          <w:szCs w:val="24"/>
        </w:rPr>
        <w:t xml:space="preserve"> </w:t>
      </w:r>
    </w:p>
    <w:p w14:paraId="7680B1E3" w14:textId="4EF2ACCE" w:rsidR="00343271" w:rsidRPr="0081249F" w:rsidRDefault="00A63134" w:rsidP="0081249F">
      <w:pPr>
        <w:spacing w:after="0" w:line="480" w:lineRule="auto"/>
        <w:ind w:left="720" w:hanging="720"/>
        <w:jc w:val="cente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B950CE0" wp14:editId="4EDC2B3C">
            <wp:simplePos x="0" y="0"/>
            <wp:positionH relativeFrom="margin">
              <wp:align>center</wp:align>
            </wp:positionH>
            <wp:positionV relativeFrom="paragraph">
              <wp:posOffset>315686</wp:posOffset>
            </wp:positionV>
            <wp:extent cx="7583805" cy="4506595"/>
            <wp:effectExtent l="0" t="0" r="0" b="8255"/>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583805" cy="4506595"/>
                    </a:xfrm>
                    <a:prstGeom prst="rect">
                      <a:avLst/>
                    </a:prstGeom>
                  </pic:spPr>
                </pic:pic>
              </a:graphicData>
            </a:graphic>
            <wp14:sizeRelH relativeFrom="margin">
              <wp14:pctWidth>0</wp14:pctWidth>
            </wp14:sizeRelH>
            <wp14:sizeRelV relativeFrom="margin">
              <wp14:pctHeight>0</wp14:pctHeight>
            </wp14:sizeRelV>
          </wp:anchor>
        </w:drawing>
      </w:r>
    </w:p>
    <w:sectPr w:rsidR="00343271" w:rsidRPr="0081249F" w:rsidSect="003F7C5A">
      <w:headerReference w:type="default" r:id="rId20"/>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96DD" w14:textId="77777777" w:rsidR="00EB7E8D" w:rsidRDefault="00EB7E8D" w:rsidP="00F14BA3">
      <w:pPr>
        <w:spacing w:after="0" w:line="240" w:lineRule="auto"/>
      </w:pPr>
      <w:r>
        <w:separator/>
      </w:r>
    </w:p>
  </w:endnote>
  <w:endnote w:type="continuationSeparator" w:id="0">
    <w:p w14:paraId="7435C0BA" w14:textId="77777777" w:rsidR="00EB7E8D" w:rsidRDefault="00EB7E8D" w:rsidP="00F14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B8737" w14:textId="77777777" w:rsidR="00EB7E8D" w:rsidRDefault="00EB7E8D" w:rsidP="00F14BA3">
      <w:pPr>
        <w:spacing w:after="0" w:line="240" w:lineRule="auto"/>
      </w:pPr>
      <w:r>
        <w:separator/>
      </w:r>
    </w:p>
  </w:footnote>
  <w:footnote w:type="continuationSeparator" w:id="0">
    <w:p w14:paraId="29AF65C6" w14:textId="77777777" w:rsidR="00EB7E8D" w:rsidRDefault="00EB7E8D" w:rsidP="00F14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A5C6" w14:textId="5A27C863" w:rsidR="003F7C5A" w:rsidRPr="00225B89" w:rsidRDefault="00FF2646">
    <w:pPr>
      <w:pStyle w:val="Header"/>
      <w:rPr>
        <w:rFonts w:ascii="Times New Roman" w:hAnsi="Times New Roman" w:cs="Times New Roman"/>
        <w:sz w:val="24"/>
      </w:rPr>
    </w:pPr>
    <w:r>
      <w:rPr>
        <w:rFonts w:ascii="Times New Roman" w:hAnsi="Times New Roman" w:cs="Times New Roman"/>
        <w:sz w:val="24"/>
        <w:szCs w:val="24"/>
      </w:rPr>
      <w:t xml:space="preserve">THE </w:t>
    </w:r>
    <w:r w:rsidR="006D191B">
      <w:rPr>
        <w:rFonts w:ascii="Times New Roman" w:hAnsi="Times New Roman" w:cs="Times New Roman"/>
        <w:sz w:val="24"/>
        <w:szCs w:val="24"/>
      </w:rPr>
      <w:t>EFFECTS OF PASTORAL VIDEO TRAINING ON YOUTH MINISTRY</w:t>
    </w:r>
    <w:r w:rsidR="003F7C5A" w:rsidRPr="00225B89">
      <w:rPr>
        <w:rFonts w:ascii="Times New Roman" w:hAnsi="Times New Roman" w:cs="Times New Roman"/>
        <w:sz w:val="24"/>
      </w:rPr>
      <w:tab/>
    </w:r>
    <w:r w:rsidR="003F7C5A" w:rsidRPr="00225B89">
      <w:rPr>
        <w:rFonts w:ascii="Times New Roman" w:hAnsi="Times New Roman" w:cs="Times New Roman"/>
        <w:sz w:val="24"/>
      </w:rPr>
      <w:fldChar w:fldCharType="begin"/>
    </w:r>
    <w:r w:rsidR="003F7C5A" w:rsidRPr="00225B89">
      <w:rPr>
        <w:rFonts w:ascii="Times New Roman" w:hAnsi="Times New Roman" w:cs="Times New Roman"/>
        <w:sz w:val="24"/>
      </w:rPr>
      <w:instrText xml:space="preserve"> PAGE   \* MERGEFORMAT </w:instrText>
    </w:r>
    <w:r w:rsidR="003F7C5A" w:rsidRPr="00225B89">
      <w:rPr>
        <w:rFonts w:ascii="Times New Roman" w:hAnsi="Times New Roman" w:cs="Times New Roman"/>
        <w:sz w:val="24"/>
      </w:rPr>
      <w:fldChar w:fldCharType="separate"/>
    </w:r>
    <w:r w:rsidR="003F7C5A">
      <w:rPr>
        <w:rFonts w:ascii="Times New Roman" w:hAnsi="Times New Roman" w:cs="Times New Roman"/>
        <w:noProof/>
        <w:sz w:val="24"/>
      </w:rPr>
      <w:t>12</w:t>
    </w:r>
    <w:r w:rsidR="003F7C5A" w:rsidRPr="00225B89">
      <w:rPr>
        <w:rFonts w:ascii="Times New Roman" w:hAnsi="Times New Roman" w:cs="Times New Roman"/>
        <w:noProof/>
        <w:sz w:val="24"/>
      </w:rPr>
      <w:fldChar w:fldCharType="end"/>
    </w:r>
  </w:p>
  <w:p w14:paraId="047FA3CE" w14:textId="77777777" w:rsidR="003F7C5A" w:rsidRDefault="003F7C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DCCD" w14:textId="00917D59" w:rsidR="002D76EF" w:rsidRDefault="002D76EF" w:rsidP="002D76EF">
    <w:pPr>
      <w:pStyle w:val="Header"/>
      <w:rPr>
        <w:rFonts w:ascii="Times New Roman" w:hAnsi="Times New Roman" w:cs="Times New Roman"/>
        <w:sz w:val="24"/>
        <w:szCs w:val="24"/>
      </w:rPr>
    </w:pPr>
    <w:r>
      <w:rPr>
        <w:rFonts w:ascii="Times New Roman" w:hAnsi="Times New Roman" w:cs="Times New Roman"/>
        <w:sz w:val="24"/>
        <w:szCs w:val="24"/>
      </w:rPr>
      <w:t>Running head: THE EFFECTS OF PASTORAL VIDEO TRAINING ON YOUTH MINISTRY</w:t>
    </w:r>
    <w:r>
      <w:rPr>
        <w:rFonts w:ascii="Times New Roman" w:hAnsi="Times New Roman" w:cs="Times New Roman"/>
        <w:sz w:val="24"/>
        <w:szCs w:val="24"/>
      </w:rPr>
      <w:tab/>
    </w:r>
  </w:p>
  <w:p w14:paraId="51E1D6D6" w14:textId="373ED581" w:rsidR="003F7C5A" w:rsidRPr="002D5E0B" w:rsidRDefault="0069771B" w:rsidP="00FF2646">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F7C5A">
      <w:rPr>
        <w:rFonts w:ascii="Times New Roman" w:hAnsi="Times New Roman" w:cs="Times New Roman"/>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671B4"/>
    <w:multiLevelType w:val="hybridMultilevel"/>
    <w:tmpl w:val="B7A6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8570D"/>
    <w:multiLevelType w:val="hybridMultilevel"/>
    <w:tmpl w:val="D18C9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22592"/>
    <w:multiLevelType w:val="hybridMultilevel"/>
    <w:tmpl w:val="25E42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F73ADB"/>
    <w:multiLevelType w:val="hybridMultilevel"/>
    <w:tmpl w:val="26A633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3CA12334"/>
    <w:multiLevelType w:val="hybridMultilevel"/>
    <w:tmpl w:val="7F509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464118"/>
    <w:multiLevelType w:val="hybridMultilevel"/>
    <w:tmpl w:val="E334F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D67422"/>
    <w:multiLevelType w:val="hybridMultilevel"/>
    <w:tmpl w:val="2FECE374"/>
    <w:lvl w:ilvl="0" w:tplc="76D2C89E">
      <w:start w:val="1"/>
      <w:numFmt w:val="bullet"/>
      <w:lvlText w:val="•"/>
      <w:lvlJc w:val="left"/>
      <w:pPr>
        <w:tabs>
          <w:tab w:val="num" w:pos="720"/>
        </w:tabs>
        <w:ind w:left="720" w:hanging="360"/>
      </w:pPr>
      <w:rPr>
        <w:rFonts w:ascii="Arial" w:hAnsi="Arial" w:hint="default"/>
      </w:rPr>
    </w:lvl>
    <w:lvl w:ilvl="1" w:tplc="E2C6450A" w:tentative="1">
      <w:start w:val="1"/>
      <w:numFmt w:val="bullet"/>
      <w:lvlText w:val="•"/>
      <w:lvlJc w:val="left"/>
      <w:pPr>
        <w:tabs>
          <w:tab w:val="num" w:pos="1440"/>
        </w:tabs>
        <w:ind w:left="1440" w:hanging="360"/>
      </w:pPr>
      <w:rPr>
        <w:rFonts w:ascii="Arial" w:hAnsi="Arial" w:hint="default"/>
      </w:rPr>
    </w:lvl>
    <w:lvl w:ilvl="2" w:tplc="ED3A5254" w:tentative="1">
      <w:start w:val="1"/>
      <w:numFmt w:val="bullet"/>
      <w:lvlText w:val="•"/>
      <w:lvlJc w:val="left"/>
      <w:pPr>
        <w:tabs>
          <w:tab w:val="num" w:pos="2160"/>
        </w:tabs>
        <w:ind w:left="2160" w:hanging="360"/>
      </w:pPr>
      <w:rPr>
        <w:rFonts w:ascii="Arial" w:hAnsi="Arial" w:hint="default"/>
      </w:rPr>
    </w:lvl>
    <w:lvl w:ilvl="3" w:tplc="E612CD9C" w:tentative="1">
      <w:start w:val="1"/>
      <w:numFmt w:val="bullet"/>
      <w:lvlText w:val="•"/>
      <w:lvlJc w:val="left"/>
      <w:pPr>
        <w:tabs>
          <w:tab w:val="num" w:pos="2880"/>
        </w:tabs>
        <w:ind w:left="2880" w:hanging="360"/>
      </w:pPr>
      <w:rPr>
        <w:rFonts w:ascii="Arial" w:hAnsi="Arial" w:hint="default"/>
      </w:rPr>
    </w:lvl>
    <w:lvl w:ilvl="4" w:tplc="72467CDE" w:tentative="1">
      <w:start w:val="1"/>
      <w:numFmt w:val="bullet"/>
      <w:lvlText w:val="•"/>
      <w:lvlJc w:val="left"/>
      <w:pPr>
        <w:tabs>
          <w:tab w:val="num" w:pos="3600"/>
        </w:tabs>
        <w:ind w:left="3600" w:hanging="360"/>
      </w:pPr>
      <w:rPr>
        <w:rFonts w:ascii="Arial" w:hAnsi="Arial" w:hint="default"/>
      </w:rPr>
    </w:lvl>
    <w:lvl w:ilvl="5" w:tplc="B64052CC" w:tentative="1">
      <w:start w:val="1"/>
      <w:numFmt w:val="bullet"/>
      <w:lvlText w:val="•"/>
      <w:lvlJc w:val="left"/>
      <w:pPr>
        <w:tabs>
          <w:tab w:val="num" w:pos="4320"/>
        </w:tabs>
        <w:ind w:left="4320" w:hanging="360"/>
      </w:pPr>
      <w:rPr>
        <w:rFonts w:ascii="Arial" w:hAnsi="Arial" w:hint="default"/>
      </w:rPr>
    </w:lvl>
    <w:lvl w:ilvl="6" w:tplc="B75CB3EA" w:tentative="1">
      <w:start w:val="1"/>
      <w:numFmt w:val="bullet"/>
      <w:lvlText w:val="•"/>
      <w:lvlJc w:val="left"/>
      <w:pPr>
        <w:tabs>
          <w:tab w:val="num" w:pos="5040"/>
        </w:tabs>
        <w:ind w:left="5040" w:hanging="360"/>
      </w:pPr>
      <w:rPr>
        <w:rFonts w:ascii="Arial" w:hAnsi="Arial" w:hint="default"/>
      </w:rPr>
    </w:lvl>
    <w:lvl w:ilvl="7" w:tplc="AB3EEAE4" w:tentative="1">
      <w:start w:val="1"/>
      <w:numFmt w:val="bullet"/>
      <w:lvlText w:val="•"/>
      <w:lvlJc w:val="left"/>
      <w:pPr>
        <w:tabs>
          <w:tab w:val="num" w:pos="5760"/>
        </w:tabs>
        <w:ind w:left="5760" w:hanging="360"/>
      </w:pPr>
      <w:rPr>
        <w:rFonts w:ascii="Arial" w:hAnsi="Arial" w:hint="default"/>
      </w:rPr>
    </w:lvl>
    <w:lvl w:ilvl="8" w:tplc="B5BEB4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DF35FE"/>
    <w:multiLevelType w:val="hybridMultilevel"/>
    <w:tmpl w:val="113A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6AC"/>
    <w:multiLevelType w:val="hybridMultilevel"/>
    <w:tmpl w:val="8AA0A1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58330FF"/>
    <w:multiLevelType w:val="hybridMultilevel"/>
    <w:tmpl w:val="BEF0B4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0E6D73"/>
    <w:multiLevelType w:val="hybridMultilevel"/>
    <w:tmpl w:val="46187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E27D2A"/>
    <w:multiLevelType w:val="hybridMultilevel"/>
    <w:tmpl w:val="F3B4F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0"/>
  </w:num>
  <w:num w:numId="6">
    <w:abstractNumId w:val="11"/>
  </w:num>
  <w:num w:numId="7">
    <w:abstractNumId w:val="2"/>
  </w:num>
  <w:num w:numId="8">
    <w:abstractNumId w:val="6"/>
  </w:num>
  <w:num w:numId="9">
    <w:abstractNumId w:val="8"/>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DD"/>
    <w:rsid w:val="00000345"/>
    <w:rsid w:val="00002245"/>
    <w:rsid w:val="00003AD4"/>
    <w:rsid w:val="00003C60"/>
    <w:rsid w:val="000048D3"/>
    <w:rsid w:val="000071D7"/>
    <w:rsid w:val="00022D9C"/>
    <w:rsid w:val="00023332"/>
    <w:rsid w:val="00031E1E"/>
    <w:rsid w:val="00032651"/>
    <w:rsid w:val="00033615"/>
    <w:rsid w:val="000346D4"/>
    <w:rsid w:val="00040D60"/>
    <w:rsid w:val="0004181C"/>
    <w:rsid w:val="000431BD"/>
    <w:rsid w:val="000458C7"/>
    <w:rsid w:val="00047D71"/>
    <w:rsid w:val="00050032"/>
    <w:rsid w:val="00051918"/>
    <w:rsid w:val="000604AB"/>
    <w:rsid w:val="000606BC"/>
    <w:rsid w:val="000628BE"/>
    <w:rsid w:val="00064273"/>
    <w:rsid w:val="00071E83"/>
    <w:rsid w:val="00071FF4"/>
    <w:rsid w:val="00081E15"/>
    <w:rsid w:val="00082E16"/>
    <w:rsid w:val="00085EB7"/>
    <w:rsid w:val="00087097"/>
    <w:rsid w:val="0009074E"/>
    <w:rsid w:val="0009283C"/>
    <w:rsid w:val="000947E8"/>
    <w:rsid w:val="0009493A"/>
    <w:rsid w:val="0009499D"/>
    <w:rsid w:val="00095301"/>
    <w:rsid w:val="000A28BE"/>
    <w:rsid w:val="000A3201"/>
    <w:rsid w:val="000B24FE"/>
    <w:rsid w:val="000B46C3"/>
    <w:rsid w:val="000B49BD"/>
    <w:rsid w:val="000B6B1A"/>
    <w:rsid w:val="000B6DF4"/>
    <w:rsid w:val="000B7E6F"/>
    <w:rsid w:val="000C0AF4"/>
    <w:rsid w:val="000C0B44"/>
    <w:rsid w:val="000C0E28"/>
    <w:rsid w:val="000C3EE1"/>
    <w:rsid w:val="000D046F"/>
    <w:rsid w:val="000D1CDB"/>
    <w:rsid w:val="000D3F77"/>
    <w:rsid w:val="000D67D5"/>
    <w:rsid w:val="000D69A4"/>
    <w:rsid w:val="000D741E"/>
    <w:rsid w:val="000E07F5"/>
    <w:rsid w:val="000E1EBE"/>
    <w:rsid w:val="000E3457"/>
    <w:rsid w:val="000F383A"/>
    <w:rsid w:val="000F66B1"/>
    <w:rsid w:val="00100593"/>
    <w:rsid w:val="001005DB"/>
    <w:rsid w:val="00105142"/>
    <w:rsid w:val="00111E4B"/>
    <w:rsid w:val="0011286D"/>
    <w:rsid w:val="00117E0C"/>
    <w:rsid w:val="0013048F"/>
    <w:rsid w:val="001352D9"/>
    <w:rsid w:val="00136A28"/>
    <w:rsid w:val="001415A2"/>
    <w:rsid w:val="0014458C"/>
    <w:rsid w:val="001448B0"/>
    <w:rsid w:val="00146B3C"/>
    <w:rsid w:val="00152557"/>
    <w:rsid w:val="001540C3"/>
    <w:rsid w:val="00157934"/>
    <w:rsid w:val="00160445"/>
    <w:rsid w:val="00161767"/>
    <w:rsid w:val="00164B2D"/>
    <w:rsid w:val="00164D80"/>
    <w:rsid w:val="00166271"/>
    <w:rsid w:val="00171395"/>
    <w:rsid w:val="0017233D"/>
    <w:rsid w:val="00173CC5"/>
    <w:rsid w:val="00174BC0"/>
    <w:rsid w:val="00190321"/>
    <w:rsid w:val="001908A6"/>
    <w:rsid w:val="00190E12"/>
    <w:rsid w:val="00194310"/>
    <w:rsid w:val="00196431"/>
    <w:rsid w:val="00197B34"/>
    <w:rsid w:val="001A19B6"/>
    <w:rsid w:val="001A4F03"/>
    <w:rsid w:val="001A579A"/>
    <w:rsid w:val="001B2981"/>
    <w:rsid w:val="001B2DC7"/>
    <w:rsid w:val="001B434F"/>
    <w:rsid w:val="001B60FB"/>
    <w:rsid w:val="001C1E16"/>
    <w:rsid w:val="001C2ED9"/>
    <w:rsid w:val="001D0761"/>
    <w:rsid w:val="001D6A60"/>
    <w:rsid w:val="001E1082"/>
    <w:rsid w:val="001E1592"/>
    <w:rsid w:val="001E323E"/>
    <w:rsid w:val="001E3570"/>
    <w:rsid w:val="001E47FA"/>
    <w:rsid w:val="001E7B2E"/>
    <w:rsid w:val="001F5055"/>
    <w:rsid w:val="001F7DFE"/>
    <w:rsid w:val="00200191"/>
    <w:rsid w:val="002107BD"/>
    <w:rsid w:val="00210AA1"/>
    <w:rsid w:val="00213845"/>
    <w:rsid w:val="00214A19"/>
    <w:rsid w:val="002153F3"/>
    <w:rsid w:val="002232F5"/>
    <w:rsid w:val="00225E71"/>
    <w:rsid w:val="00231B2F"/>
    <w:rsid w:val="002342FD"/>
    <w:rsid w:val="00237C71"/>
    <w:rsid w:val="00241F32"/>
    <w:rsid w:val="00245AD3"/>
    <w:rsid w:val="00245F5C"/>
    <w:rsid w:val="00253C5C"/>
    <w:rsid w:val="00256BD2"/>
    <w:rsid w:val="00262C28"/>
    <w:rsid w:val="00263AF5"/>
    <w:rsid w:val="002709E8"/>
    <w:rsid w:val="002729AC"/>
    <w:rsid w:val="00273571"/>
    <w:rsid w:val="0027662C"/>
    <w:rsid w:val="00280C66"/>
    <w:rsid w:val="00281332"/>
    <w:rsid w:val="00281BF4"/>
    <w:rsid w:val="00281DC6"/>
    <w:rsid w:val="00281E20"/>
    <w:rsid w:val="00281F71"/>
    <w:rsid w:val="002825E1"/>
    <w:rsid w:val="002844AB"/>
    <w:rsid w:val="00286BAB"/>
    <w:rsid w:val="002970EF"/>
    <w:rsid w:val="002A030B"/>
    <w:rsid w:val="002A38BB"/>
    <w:rsid w:val="002A5989"/>
    <w:rsid w:val="002B0C8C"/>
    <w:rsid w:val="002B3950"/>
    <w:rsid w:val="002C04B0"/>
    <w:rsid w:val="002C189D"/>
    <w:rsid w:val="002C1AFE"/>
    <w:rsid w:val="002C759C"/>
    <w:rsid w:val="002D380A"/>
    <w:rsid w:val="002D41ED"/>
    <w:rsid w:val="002D444B"/>
    <w:rsid w:val="002D5079"/>
    <w:rsid w:val="002D6408"/>
    <w:rsid w:val="002D76EF"/>
    <w:rsid w:val="002E58BD"/>
    <w:rsid w:val="002F1493"/>
    <w:rsid w:val="002F6976"/>
    <w:rsid w:val="00300B24"/>
    <w:rsid w:val="00302925"/>
    <w:rsid w:val="0031219C"/>
    <w:rsid w:val="003125BD"/>
    <w:rsid w:val="00313BF5"/>
    <w:rsid w:val="00317100"/>
    <w:rsid w:val="0032167E"/>
    <w:rsid w:val="003244DA"/>
    <w:rsid w:val="00325EA7"/>
    <w:rsid w:val="00334701"/>
    <w:rsid w:val="003350BE"/>
    <w:rsid w:val="00335702"/>
    <w:rsid w:val="0033713F"/>
    <w:rsid w:val="0034044E"/>
    <w:rsid w:val="00341EB2"/>
    <w:rsid w:val="00343271"/>
    <w:rsid w:val="00344DFA"/>
    <w:rsid w:val="0035049B"/>
    <w:rsid w:val="00352689"/>
    <w:rsid w:val="00352BA6"/>
    <w:rsid w:val="0036178C"/>
    <w:rsid w:val="003631DA"/>
    <w:rsid w:val="0036482C"/>
    <w:rsid w:val="003666B4"/>
    <w:rsid w:val="00370FDF"/>
    <w:rsid w:val="003746C0"/>
    <w:rsid w:val="00384849"/>
    <w:rsid w:val="0038505F"/>
    <w:rsid w:val="0038755B"/>
    <w:rsid w:val="00390587"/>
    <w:rsid w:val="0039455F"/>
    <w:rsid w:val="00394FEB"/>
    <w:rsid w:val="003A02D0"/>
    <w:rsid w:val="003A1875"/>
    <w:rsid w:val="003A3F04"/>
    <w:rsid w:val="003B0343"/>
    <w:rsid w:val="003B1DEC"/>
    <w:rsid w:val="003B6AEF"/>
    <w:rsid w:val="003C1A11"/>
    <w:rsid w:val="003C6528"/>
    <w:rsid w:val="003C6AA6"/>
    <w:rsid w:val="003D1D9B"/>
    <w:rsid w:val="003E42A0"/>
    <w:rsid w:val="003F1B06"/>
    <w:rsid w:val="003F5C38"/>
    <w:rsid w:val="003F7C5A"/>
    <w:rsid w:val="004034A0"/>
    <w:rsid w:val="00406659"/>
    <w:rsid w:val="00407239"/>
    <w:rsid w:val="004101BA"/>
    <w:rsid w:val="00410C56"/>
    <w:rsid w:val="004117C0"/>
    <w:rsid w:val="00411B17"/>
    <w:rsid w:val="004128EB"/>
    <w:rsid w:val="00413D74"/>
    <w:rsid w:val="004153AD"/>
    <w:rsid w:val="00415C1B"/>
    <w:rsid w:val="00417749"/>
    <w:rsid w:val="0041776C"/>
    <w:rsid w:val="00433186"/>
    <w:rsid w:val="0044016F"/>
    <w:rsid w:val="00441167"/>
    <w:rsid w:val="0044191F"/>
    <w:rsid w:val="00443310"/>
    <w:rsid w:val="00443F33"/>
    <w:rsid w:val="004467C4"/>
    <w:rsid w:val="004527F8"/>
    <w:rsid w:val="00454FC3"/>
    <w:rsid w:val="0046385D"/>
    <w:rsid w:val="0047037B"/>
    <w:rsid w:val="0047108F"/>
    <w:rsid w:val="004734FF"/>
    <w:rsid w:val="00476635"/>
    <w:rsid w:val="00477590"/>
    <w:rsid w:val="004816D0"/>
    <w:rsid w:val="00486CFD"/>
    <w:rsid w:val="004908F4"/>
    <w:rsid w:val="00492356"/>
    <w:rsid w:val="00494950"/>
    <w:rsid w:val="004974B7"/>
    <w:rsid w:val="004A1B2E"/>
    <w:rsid w:val="004A756C"/>
    <w:rsid w:val="004B07EF"/>
    <w:rsid w:val="004B0D0D"/>
    <w:rsid w:val="004B2F49"/>
    <w:rsid w:val="004B51E9"/>
    <w:rsid w:val="004C68CC"/>
    <w:rsid w:val="004D02C2"/>
    <w:rsid w:val="004D787E"/>
    <w:rsid w:val="004E14FF"/>
    <w:rsid w:val="004E46A5"/>
    <w:rsid w:val="004F1CE7"/>
    <w:rsid w:val="004F2743"/>
    <w:rsid w:val="004F34F2"/>
    <w:rsid w:val="004F37F4"/>
    <w:rsid w:val="004F4F0B"/>
    <w:rsid w:val="004F7056"/>
    <w:rsid w:val="004F7853"/>
    <w:rsid w:val="00507C2D"/>
    <w:rsid w:val="0051685A"/>
    <w:rsid w:val="00516BED"/>
    <w:rsid w:val="005238A8"/>
    <w:rsid w:val="00523E9A"/>
    <w:rsid w:val="00523F01"/>
    <w:rsid w:val="0052416A"/>
    <w:rsid w:val="00524F16"/>
    <w:rsid w:val="00526964"/>
    <w:rsid w:val="0053002B"/>
    <w:rsid w:val="00530071"/>
    <w:rsid w:val="005318EA"/>
    <w:rsid w:val="0053311D"/>
    <w:rsid w:val="005339B5"/>
    <w:rsid w:val="00534FE3"/>
    <w:rsid w:val="00542955"/>
    <w:rsid w:val="0055339C"/>
    <w:rsid w:val="0055342A"/>
    <w:rsid w:val="00554CEE"/>
    <w:rsid w:val="00561652"/>
    <w:rsid w:val="005619CC"/>
    <w:rsid w:val="00561DCB"/>
    <w:rsid w:val="005643BF"/>
    <w:rsid w:val="00565463"/>
    <w:rsid w:val="00565739"/>
    <w:rsid w:val="00570057"/>
    <w:rsid w:val="00572DC5"/>
    <w:rsid w:val="00576888"/>
    <w:rsid w:val="005779FB"/>
    <w:rsid w:val="00577DA3"/>
    <w:rsid w:val="005831E9"/>
    <w:rsid w:val="00585210"/>
    <w:rsid w:val="00587A4D"/>
    <w:rsid w:val="00587AAD"/>
    <w:rsid w:val="005A019A"/>
    <w:rsid w:val="005A0B0E"/>
    <w:rsid w:val="005A125A"/>
    <w:rsid w:val="005A4869"/>
    <w:rsid w:val="005A609E"/>
    <w:rsid w:val="005B1555"/>
    <w:rsid w:val="005B4593"/>
    <w:rsid w:val="005B5B2E"/>
    <w:rsid w:val="005B7C04"/>
    <w:rsid w:val="005C0421"/>
    <w:rsid w:val="005D038D"/>
    <w:rsid w:val="005D0599"/>
    <w:rsid w:val="005D0DD8"/>
    <w:rsid w:val="005D12F1"/>
    <w:rsid w:val="005D160F"/>
    <w:rsid w:val="005D4EC9"/>
    <w:rsid w:val="005D67B0"/>
    <w:rsid w:val="005D7907"/>
    <w:rsid w:val="005E15AE"/>
    <w:rsid w:val="005E3FC5"/>
    <w:rsid w:val="005E7639"/>
    <w:rsid w:val="005E7BC0"/>
    <w:rsid w:val="005F18DB"/>
    <w:rsid w:val="005F3613"/>
    <w:rsid w:val="005F45E1"/>
    <w:rsid w:val="005F77A3"/>
    <w:rsid w:val="005F7E91"/>
    <w:rsid w:val="00606104"/>
    <w:rsid w:val="0061013B"/>
    <w:rsid w:val="006107C7"/>
    <w:rsid w:val="006120BF"/>
    <w:rsid w:val="006134E8"/>
    <w:rsid w:val="00626A6C"/>
    <w:rsid w:val="00627D58"/>
    <w:rsid w:val="00631F6B"/>
    <w:rsid w:val="006320E2"/>
    <w:rsid w:val="006328CA"/>
    <w:rsid w:val="006348CC"/>
    <w:rsid w:val="00634D51"/>
    <w:rsid w:val="00643711"/>
    <w:rsid w:val="006502A5"/>
    <w:rsid w:val="006526B8"/>
    <w:rsid w:val="006546A0"/>
    <w:rsid w:val="00667124"/>
    <w:rsid w:val="006749A7"/>
    <w:rsid w:val="00674F70"/>
    <w:rsid w:val="00680482"/>
    <w:rsid w:val="006819B1"/>
    <w:rsid w:val="006829BE"/>
    <w:rsid w:val="00684A9F"/>
    <w:rsid w:val="0069309A"/>
    <w:rsid w:val="00695F75"/>
    <w:rsid w:val="0069704D"/>
    <w:rsid w:val="0069771B"/>
    <w:rsid w:val="006A044D"/>
    <w:rsid w:val="006A51A7"/>
    <w:rsid w:val="006A7AC8"/>
    <w:rsid w:val="006B1751"/>
    <w:rsid w:val="006C05BC"/>
    <w:rsid w:val="006C170C"/>
    <w:rsid w:val="006C7F98"/>
    <w:rsid w:val="006D191B"/>
    <w:rsid w:val="006D33DF"/>
    <w:rsid w:val="006D35B5"/>
    <w:rsid w:val="006D3DCF"/>
    <w:rsid w:val="006D4A96"/>
    <w:rsid w:val="006D5400"/>
    <w:rsid w:val="006E2BE5"/>
    <w:rsid w:val="006E5B30"/>
    <w:rsid w:val="006E6DD9"/>
    <w:rsid w:val="006F3307"/>
    <w:rsid w:val="006F7B2C"/>
    <w:rsid w:val="00705C73"/>
    <w:rsid w:val="00711039"/>
    <w:rsid w:val="0071119D"/>
    <w:rsid w:val="007114A4"/>
    <w:rsid w:val="007132B7"/>
    <w:rsid w:val="0071360E"/>
    <w:rsid w:val="00714755"/>
    <w:rsid w:val="007156E2"/>
    <w:rsid w:val="00715B20"/>
    <w:rsid w:val="00721323"/>
    <w:rsid w:val="0073066F"/>
    <w:rsid w:val="007401D7"/>
    <w:rsid w:val="0074347B"/>
    <w:rsid w:val="00754A5B"/>
    <w:rsid w:val="00754B75"/>
    <w:rsid w:val="0075571A"/>
    <w:rsid w:val="007668B2"/>
    <w:rsid w:val="00772DCC"/>
    <w:rsid w:val="0077367A"/>
    <w:rsid w:val="00774D26"/>
    <w:rsid w:val="00784574"/>
    <w:rsid w:val="007845A5"/>
    <w:rsid w:val="00784611"/>
    <w:rsid w:val="0078725B"/>
    <w:rsid w:val="00787E96"/>
    <w:rsid w:val="00791B71"/>
    <w:rsid w:val="007920FA"/>
    <w:rsid w:val="00795501"/>
    <w:rsid w:val="007A45CB"/>
    <w:rsid w:val="007A5424"/>
    <w:rsid w:val="007A6D35"/>
    <w:rsid w:val="007B18F6"/>
    <w:rsid w:val="007B465A"/>
    <w:rsid w:val="007B5D2B"/>
    <w:rsid w:val="007B75F2"/>
    <w:rsid w:val="007C2A28"/>
    <w:rsid w:val="007C2A4D"/>
    <w:rsid w:val="007C5041"/>
    <w:rsid w:val="007C6185"/>
    <w:rsid w:val="007D77FF"/>
    <w:rsid w:val="007E1614"/>
    <w:rsid w:val="007E366A"/>
    <w:rsid w:val="007E60A4"/>
    <w:rsid w:val="007E691C"/>
    <w:rsid w:val="007F0ED5"/>
    <w:rsid w:val="007F108F"/>
    <w:rsid w:val="0080767A"/>
    <w:rsid w:val="00807C75"/>
    <w:rsid w:val="008110D6"/>
    <w:rsid w:val="0081249F"/>
    <w:rsid w:val="00822AD0"/>
    <w:rsid w:val="00822BE0"/>
    <w:rsid w:val="00830315"/>
    <w:rsid w:val="00830F26"/>
    <w:rsid w:val="008318FD"/>
    <w:rsid w:val="00833310"/>
    <w:rsid w:val="00835B4A"/>
    <w:rsid w:val="00837281"/>
    <w:rsid w:val="00841FC9"/>
    <w:rsid w:val="00846AEF"/>
    <w:rsid w:val="00847250"/>
    <w:rsid w:val="00855092"/>
    <w:rsid w:val="00860E22"/>
    <w:rsid w:val="00865FD0"/>
    <w:rsid w:val="008840E3"/>
    <w:rsid w:val="008844D3"/>
    <w:rsid w:val="008863F6"/>
    <w:rsid w:val="00886A18"/>
    <w:rsid w:val="00886E69"/>
    <w:rsid w:val="00891154"/>
    <w:rsid w:val="008A1096"/>
    <w:rsid w:val="008A1EC8"/>
    <w:rsid w:val="008A50C4"/>
    <w:rsid w:val="008B01EE"/>
    <w:rsid w:val="008B0870"/>
    <w:rsid w:val="008B1DE3"/>
    <w:rsid w:val="008B3881"/>
    <w:rsid w:val="008B4AE2"/>
    <w:rsid w:val="008B5152"/>
    <w:rsid w:val="008B5536"/>
    <w:rsid w:val="008B7163"/>
    <w:rsid w:val="008B7196"/>
    <w:rsid w:val="008B72AF"/>
    <w:rsid w:val="008B7D2A"/>
    <w:rsid w:val="008C10AB"/>
    <w:rsid w:val="008C596A"/>
    <w:rsid w:val="008D2606"/>
    <w:rsid w:val="008D635F"/>
    <w:rsid w:val="008D6ED9"/>
    <w:rsid w:val="008E1A67"/>
    <w:rsid w:val="008E3561"/>
    <w:rsid w:val="008E48A3"/>
    <w:rsid w:val="008E639B"/>
    <w:rsid w:val="008E7880"/>
    <w:rsid w:val="008F3076"/>
    <w:rsid w:val="008F3623"/>
    <w:rsid w:val="00904026"/>
    <w:rsid w:val="009041FC"/>
    <w:rsid w:val="0091018D"/>
    <w:rsid w:val="0091024F"/>
    <w:rsid w:val="0091032D"/>
    <w:rsid w:val="009108D1"/>
    <w:rsid w:val="00910A46"/>
    <w:rsid w:val="009124FD"/>
    <w:rsid w:val="00913C50"/>
    <w:rsid w:val="00913C61"/>
    <w:rsid w:val="00914DD0"/>
    <w:rsid w:val="00915287"/>
    <w:rsid w:val="00915C39"/>
    <w:rsid w:val="0091649A"/>
    <w:rsid w:val="00917EEC"/>
    <w:rsid w:val="0093063F"/>
    <w:rsid w:val="0093344E"/>
    <w:rsid w:val="00934200"/>
    <w:rsid w:val="009350D7"/>
    <w:rsid w:val="009352D3"/>
    <w:rsid w:val="0094427B"/>
    <w:rsid w:val="00947B98"/>
    <w:rsid w:val="0095190F"/>
    <w:rsid w:val="00952BBA"/>
    <w:rsid w:val="00954733"/>
    <w:rsid w:val="00956BFA"/>
    <w:rsid w:val="00966E82"/>
    <w:rsid w:val="00970944"/>
    <w:rsid w:val="00972F45"/>
    <w:rsid w:val="0097405A"/>
    <w:rsid w:val="00974B3E"/>
    <w:rsid w:val="0098222E"/>
    <w:rsid w:val="00983747"/>
    <w:rsid w:val="009938ED"/>
    <w:rsid w:val="009A1EE5"/>
    <w:rsid w:val="009A24E2"/>
    <w:rsid w:val="009A2B92"/>
    <w:rsid w:val="009A3E62"/>
    <w:rsid w:val="009B69F5"/>
    <w:rsid w:val="009C0EE1"/>
    <w:rsid w:val="009C2ACB"/>
    <w:rsid w:val="009C390F"/>
    <w:rsid w:val="009C4210"/>
    <w:rsid w:val="009C4B12"/>
    <w:rsid w:val="009C59C9"/>
    <w:rsid w:val="009D135F"/>
    <w:rsid w:val="009D415A"/>
    <w:rsid w:val="009D713D"/>
    <w:rsid w:val="009D7B74"/>
    <w:rsid w:val="009E05FF"/>
    <w:rsid w:val="009F0547"/>
    <w:rsid w:val="009F0F12"/>
    <w:rsid w:val="009F2F01"/>
    <w:rsid w:val="009F33E5"/>
    <w:rsid w:val="009F4480"/>
    <w:rsid w:val="009F4DAE"/>
    <w:rsid w:val="009F7604"/>
    <w:rsid w:val="009F7DE9"/>
    <w:rsid w:val="00A03C53"/>
    <w:rsid w:val="00A1489C"/>
    <w:rsid w:val="00A156E7"/>
    <w:rsid w:val="00A15C36"/>
    <w:rsid w:val="00A21032"/>
    <w:rsid w:val="00A223D6"/>
    <w:rsid w:val="00A22815"/>
    <w:rsid w:val="00A2727F"/>
    <w:rsid w:val="00A319A5"/>
    <w:rsid w:val="00A322C9"/>
    <w:rsid w:val="00A3294D"/>
    <w:rsid w:val="00A33DFE"/>
    <w:rsid w:val="00A40DF0"/>
    <w:rsid w:val="00A42EEE"/>
    <w:rsid w:val="00A45D37"/>
    <w:rsid w:val="00A46907"/>
    <w:rsid w:val="00A52946"/>
    <w:rsid w:val="00A61E48"/>
    <w:rsid w:val="00A63134"/>
    <w:rsid w:val="00A67887"/>
    <w:rsid w:val="00A70226"/>
    <w:rsid w:val="00A72673"/>
    <w:rsid w:val="00A72E47"/>
    <w:rsid w:val="00A762D0"/>
    <w:rsid w:val="00A777C8"/>
    <w:rsid w:val="00A855EC"/>
    <w:rsid w:val="00A94096"/>
    <w:rsid w:val="00A94D2F"/>
    <w:rsid w:val="00A956D9"/>
    <w:rsid w:val="00AA39EC"/>
    <w:rsid w:val="00AA6D71"/>
    <w:rsid w:val="00AA7340"/>
    <w:rsid w:val="00AB2925"/>
    <w:rsid w:val="00AC03F5"/>
    <w:rsid w:val="00AC140B"/>
    <w:rsid w:val="00AC18D9"/>
    <w:rsid w:val="00AC591A"/>
    <w:rsid w:val="00AC66BD"/>
    <w:rsid w:val="00AD0DFB"/>
    <w:rsid w:val="00AD3E0E"/>
    <w:rsid w:val="00AD6010"/>
    <w:rsid w:val="00AD769E"/>
    <w:rsid w:val="00AD7CDD"/>
    <w:rsid w:val="00AE1ABE"/>
    <w:rsid w:val="00AE3A48"/>
    <w:rsid w:val="00AE4647"/>
    <w:rsid w:val="00AE5264"/>
    <w:rsid w:val="00AE6E88"/>
    <w:rsid w:val="00AF143F"/>
    <w:rsid w:val="00AF248E"/>
    <w:rsid w:val="00AF434F"/>
    <w:rsid w:val="00AF5489"/>
    <w:rsid w:val="00AF5D27"/>
    <w:rsid w:val="00AF5FE5"/>
    <w:rsid w:val="00AF6B8B"/>
    <w:rsid w:val="00B00920"/>
    <w:rsid w:val="00B10E25"/>
    <w:rsid w:val="00B12876"/>
    <w:rsid w:val="00B12C6A"/>
    <w:rsid w:val="00B15A26"/>
    <w:rsid w:val="00B16E7A"/>
    <w:rsid w:val="00B2042A"/>
    <w:rsid w:val="00B24A74"/>
    <w:rsid w:val="00B2707E"/>
    <w:rsid w:val="00B40E05"/>
    <w:rsid w:val="00B41B69"/>
    <w:rsid w:val="00B45AF4"/>
    <w:rsid w:val="00B50612"/>
    <w:rsid w:val="00B5128C"/>
    <w:rsid w:val="00B51D31"/>
    <w:rsid w:val="00B64139"/>
    <w:rsid w:val="00B70D31"/>
    <w:rsid w:val="00B806A7"/>
    <w:rsid w:val="00B93494"/>
    <w:rsid w:val="00B949FF"/>
    <w:rsid w:val="00B9722D"/>
    <w:rsid w:val="00BB2B31"/>
    <w:rsid w:val="00BB4467"/>
    <w:rsid w:val="00BB499A"/>
    <w:rsid w:val="00BB79E2"/>
    <w:rsid w:val="00BC2722"/>
    <w:rsid w:val="00BC573E"/>
    <w:rsid w:val="00BC7D83"/>
    <w:rsid w:val="00BD3CF8"/>
    <w:rsid w:val="00BD444F"/>
    <w:rsid w:val="00BE0628"/>
    <w:rsid w:val="00BE0A72"/>
    <w:rsid w:val="00BE15E8"/>
    <w:rsid w:val="00BE230A"/>
    <w:rsid w:val="00BE3A52"/>
    <w:rsid w:val="00BF2683"/>
    <w:rsid w:val="00BF41A3"/>
    <w:rsid w:val="00BF7C38"/>
    <w:rsid w:val="00C00AAC"/>
    <w:rsid w:val="00C0797C"/>
    <w:rsid w:val="00C15F0F"/>
    <w:rsid w:val="00C17907"/>
    <w:rsid w:val="00C201E8"/>
    <w:rsid w:val="00C21D3A"/>
    <w:rsid w:val="00C2412B"/>
    <w:rsid w:val="00C24467"/>
    <w:rsid w:val="00C314B2"/>
    <w:rsid w:val="00C336FF"/>
    <w:rsid w:val="00C40DBB"/>
    <w:rsid w:val="00C41077"/>
    <w:rsid w:val="00C41468"/>
    <w:rsid w:val="00C4157E"/>
    <w:rsid w:val="00C506D9"/>
    <w:rsid w:val="00C52735"/>
    <w:rsid w:val="00C52F3E"/>
    <w:rsid w:val="00C6009D"/>
    <w:rsid w:val="00C63333"/>
    <w:rsid w:val="00C6516D"/>
    <w:rsid w:val="00C66F8D"/>
    <w:rsid w:val="00C67B4C"/>
    <w:rsid w:val="00C7173C"/>
    <w:rsid w:val="00C731DD"/>
    <w:rsid w:val="00C76883"/>
    <w:rsid w:val="00C845DA"/>
    <w:rsid w:val="00C86F02"/>
    <w:rsid w:val="00C90F8D"/>
    <w:rsid w:val="00C95A9E"/>
    <w:rsid w:val="00CA1443"/>
    <w:rsid w:val="00CA1D69"/>
    <w:rsid w:val="00CA4BB6"/>
    <w:rsid w:val="00CB320F"/>
    <w:rsid w:val="00CB3F51"/>
    <w:rsid w:val="00CB60A7"/>
    <w:rsid w:val="00CB660C"/>
    <w:rsid w:val="00CB6FB5"/>
    <w:rsid w:val="00CC260E"/>
    <w:rsid w:val="00CC2EB8"/>
    <w:rsid w:val="00CC506B"/>
    <w:rsid w:val="00CC61E0"/>
    <w:rsid w:val="00CD01CF"/>
    <w:rsid w:val="00CD3851"/>
    <w:rsid w:val="00CD43C4"/>
    <w:rsid w:val="00CD5991"/>
    <w:rsid w:val="00CE0E3B"/>
    <w:rsid w:val="00CE3804"/>
    <w:rsid w:val="00CE4A7B"/>
    <w:rsid w:val="00CE5398"/>
    <w:rsid w:val="00CE5ADF"/>
    <w:rsid w:val="00CF368F"/>
    <w:rsid w:val="00D02431"/>
    <w:rsid w:val="00D07AD2"/>
    <w:rsid w:val="00D12822"/>
    <w:rsid w:val="00D135E7"/>
    <w:rsid w:val="00D14D34"/>
    <w:rsid w:val="00D21442"/>
    <w:rsid w:val="00D35EF6"/>
    <w:rsid w:val="00D375DE"/>
    <w:rsid w:val="00D37FA5"/>
    <w:rsid w:val="00D40063"/>
    <w:rsid w:val="00D40232"/>
    <w:rsid w:val="00D44C89"/>
    <w:rsid w:val="00D45097"/>
    <w:rsid w:val="00D47C79"/>
    <w:rsid w:val="00D54748"/>
    <w:rsid w:val="00D60AE3"/>
    <w:rsid w:val="00D631D0"/>
    <w:rsid w:val="00D6324A"/>
    <w:rsid w:val="00D63C5F"/>
    <w:rsid w:val="00D648DD"/>
    <w:rsid w:val="00D7062F"/>
    <w:rsid w:val="00D76EA2"/>
    <w:rsid w:val="00D7751A"/>
    <w:rsid w:val="00D879D2"/>
    <w:rsid w:val="00D9016D"/>
    <w:rsid w:val="00D92154"/>
    <w:rsid w:val="00D9225D"/>
    <w:rsid w:val="00D940CC"/>
    <w:rsid w:val="00D97B2C"/>
    <w:rsid w:val="00DA31B5"/>
    <w:rsid w:val="00DA42D7"/>
    <w:rsid w:val="00DA60B4"/>
    <w:rsid w:val="00DB236F"/>
    <w:rsid w:val="00DB31E5"/>
    <w:rsid w:val="00DC12B4"/>
    <w:rsid w:val="00DC6A1F"/>
    <w:rsid w:val="00DD3B2A"/>
    <w:rsid w:val="00DD595A"/>
    <w:rsid w:val="00DE22D4"/>
    <w:rsid w:val="00DE6973"/>
    <w:rsid w:val="00DF192B"/>
    <w:rsid w:val="00DF7B20"/>
    <w:rsid w:val="00E04A9B"/>
    <w:rsid w:val="00E105CA"/>
    <w:rsid w:val="00E1140A"/>
    <w:rsid w:val="00E1476D"/>
    <w:rsid w:val="00E16A85"/>
    <w:rsid w:val="00E26AAD"/>
    <w:rsid w:val="00E31F2F"/>
    <w:rsid w:val="00E32ACC"/>
    <w:rsid w:val="00E34258"/>
    <w:rsid w:val="00E359B9"/>
    <w:rsid w:val="00E37685"/>
    <w:rsid w:val="00E41815"/>
    <w:rsid w:val="00E422E1"/>
    <w:rsid w:val="00E46DC8"/>
    <w:rsid w:val="00E53933"/>
    <w:rsid w:val="00E554F1"/>
    <w:rsid w:val="00E558E2"/>
    <w:rsid w:val="00E60A2E"/>
    <w:rsid w:val="00E621A3"/>
    <w:rsid w:val="00E64834"/>
    <w:rsid w:val="00E8026D"/>
    <w:rsid w:val="00E92271"/>
    <w:rsid w:val="00E958C5"/>
    <w:rsid w:val="00E95EC3"/>
    <w:rsid w:val="00E964CF"/>
    <w:rsid w:val="00E97ACD"/>
    <w:rsid w:val="00EA0FA4"/>
    <w:rsid w:val="00EA117F"/>
    <w:rsid w:val="00EA49DA"/>
    <w:rsid w:val="00EA4D7D"/>
    <w:rsid w:val="00EA559C"/>
    <w:rsid w:val="00EB0419"/>
    <w:rsid w:val="00EB084A"/>
    <w:rsid w:val="00EB0EFD"/>
    <w:rsid w:val="00EB1283"/>
    <w:rsid w:val="00EB318F"/>
    <w:rsid w:val="00EB5E8F"/>
    <w:rsid w:val="00EB7E8D"/>
    <w:rsid w:val="00EC5B16"/>
    <w:rsid w:val="00EC6EE5"/>
    <w:rsid w:val="00ED01EC"/>
    <w:rsid w:val="00ED4547"/>
    <w:rsid w:val="00ED4D7C"/>
    <w:rsid w:val="00ED5AD0"/>
    <w:rsid w:val="00ED762F"/>
    <w:rsid w:val="00EE013E"/>
    <w:rsid w:val="00EE6E22"/>
    <w:rsid w:val="00EF1205"/>
    <w:rsid w:val="00EF780B"/>
    <w:rsid w:val="00EF7FB7"/>
    <w:rsid w:val="00F01C97"/>
    <w:rsid w:val="00F046CF"/>
    <w:rsid w:val="00F07D2C"/>
    <w:rsid w:val="00F12193"/>
    <w:rsid w:val="00F14BA3"/>
    <w:rsid w:val="00F17FB1"/>
    <w:rsid w:val="00F22F6C"/>
    <w:rsid w:val="00F25089"/>
    <w:rsid w:val="00F25304"/>
    <w:rsid w:val="00F30D43"/>
    <w:rsid w:val="00F35207"/>
    <w:rsid w:val="00F362D7"/>
    <w:rsid w:val="00F37C4B"/>
    <w:rsid w:val="00F42747"/>
    <w:rsid w:val="00F45801"/>
    <w:rsid w:val="00F4784E"/>
    <w:rsid w:val="00F50A56"/>
    <w:rsid w:val="00F53AAB"/>
    <w:rsid w:val="00F55F07"/>
    <w:rsid w:val="00F57330"/>
    <w:rsid w:val="00F61C68"/>
    <w:rsid w:val="00F647F1"/>
    <w:rsid w:val="00F72341"/>
    <w:rsid w:val="00F73655"/>
    <w:rsid w:val="00F77440"/>
    <w:rsid w:val="00F77A38"/>
    <w:rsid w:val="00F8473E"/>
    <w:rsid w:val="00F85F4D"/>
    <w:rsid w:val="00F92D3B"/>
    <w:rsid w:val="00FA367A"/>
    <w:rsid w:val="00FA793A"/>
    <w:rsid w:val="00FB0767"/>
    <w:rsid w:val="00FB119D"/>
    <w:rsid w:val="00FB1845"/>
    <w:rsid w:val="00FB2F99"/>
    <w:rsid w:val="00FB31A2"/>
    <w:rsid w:val="00FC290C"/>
    <w:rsid w:val="00FC6BF3"/>
    <w:rsid w:val="00FD2167"/>
    <w:rsid w:val="00FD2B84"/>
    <w:rsid w:val="00FF13F8"/>
    <w:rsid w:val="00FF258E"/>
    <w:rsid w:val="00FF2646"/>
    <w:rsid w:val="00FF2813"/>
    <w:rsid w:val="00FF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9874D"/>
  <w15:chartTrackingRefBased/>
  <w15:docId w15:val="{8038F09B-661C-45C5-8EA2-B119411B8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CDD"/>
  </w:style>
  <w:style w:type="character" w:styleId="Hyperlink">
    <w:name w:val="Hyperlink"/>
    <w:basedOn w:val="DefaultParagraphFont"/>
    <w:uiPriority w:val="99"/>
    <w:unhideWhenUsed/>
    <w:rsid w:val="00AD7CDD"/>
    <w:rPr>
      <w:color w:val="0563C1" w:themeColor="hyperlink"/>
      <w:u w:val="single"/>
    </w:rPr>
  </w:style>
  <w:style w:type="paragraph" w:styleId="ListParagraph">
    <w:name w:val="List Paragraph"/>
    <w:basedOn w:val="Normal"/>
    <w:uiPriority w:val="34"/>
    <w:qFormat/>
    <w:rsid w:val="00AD7CDD"/>
    <w:pPr>
      <w:ind w:left="720"/>
      <w:contextualSpacing/>
    </w:pPr>
  </w:style>
  <w:style w:type="paragraph" w:styleId="Footer">
    <w:name w:val="footer"/>
    <w:basedOn w:val="Normal"/>
    <w:link w:val="FooterChar"/>
    <w:uiPriority w:val="99"/>
    <w:unhideWhenUsed/>
    <w:rsid w:val="00F14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BA3"/>
  </w:style>
  <w:style w:type="paragraph" w:styleId="NormalWeb">
    <w:name w:val="Normal (Web)"/>
    <w:basedOn w:val="Normal"/>
    <w:uiPriority w:val="99"/>
    <w:unhideWhenUsed/>
    <w:rsid w:val="00534FE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C68CC"/>
    <w:rPr>
      <w:color w:val="605E5C"/>
      <w:shd w:val="clear" w:color="auto" w:fill="E1DFDD"/>
    </w:rPr>
  </w:style>
  <w:style w:type="character" w:styleId="FollowedHyperlink">
    <w:name w:val="FollowedHyperlink"/>
    <w:basedOn w:val="DefaultParagraphFont"/>
    <w:uiPriority w:val="99"/>
    <w:semiHidden/>
    <w:unhideWhenUsed/>
    <w:rsid w:val="00D128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17578">
      <w:bodyDiv w:val="1"/>
      <w:marLeft w:val="0"/>
      <w:marRight w:val="0"/>
      <w:marTop w:val="0"/>
      <w:marBottom w:val="0"/>
      <w:divBdr>
        <w:top w:val="none" w:sz="0" w:space="0" w:color="auto"/>
        <w:left w:val="none" w:sz="0" w:space="0" w:color="auto"/>
        <w:bottom w:val="none" w:sz="0" w:space="0" w:color="auto"/>
        <w:right w:val="none" w:sz="0" w:space="0" w:color="auto"/>
      </w:divBdr>
    </w:div>
    <w:div w:id="591938624">
      <w:bodyDiv w:val="1"/>
      <w:marLeft w:val="0"/>
      <w:marRight w:val="0"/>
      <w:marTop w:val="0"/>
      <w:marBottom w:val="0"/>
      <w:divBdr>
        <w:top w:val="none" w:sz="0" w:space="0" w:color="auto"/>
        <w:left w:val="none" w:sz="0" w:space="0" w:color="auto"/>
        <w:bottom w:val="none" w:sz="0" w:space="0" w:color="auto"/>
        <w:right w:val="none" w:sz="0" w:space="0" w:color="auto"/>
      </w:divBdr>
    </w:div>
    <w:div w:id="819078688">
      <w:bodyDiv w:val="1"/>
      <w:marLeft w:val="0"/>
      <w:marRight w:val="0"/>
      <w:marTop w:val="0"/>
      <w:marBottom w:val="0"/>
      <w:divBdr>
        <w:top w:val="none" w:sz="0" w:space="0" w:color="auto"/>
        <w:left w:val="none" w:sz="0" w:space="0" w:color="auto"/>
        <w:bottom w:val="none" w:sz="0" w:space="0" w:color="auto"/>
        <w:right w:val="none" w:sz="0" w:space="0" w:color="auto"/>
      </w:divBdr>
    </w:div>
    <w:div w:id="967124968">
      <w:bodyDiv w:val="1"/>
      <w:marLeft w:val="0"/>
      <w:marRight w:val="0"/>
      <w:marTop w:val="0"/>
      <w:marBottom w:val="0"/>
      <w:divBdr>
        <w:top w:val="none" w:sz="0" w:space="0" w:color="auto"/>
        <w:left w:val="none" w:sz="0" w:space="0" w:color="auto"/>
        <w:bottom w:val="none" w:sz="0" w:space="0" w:color="auto"/>
        <w:right w:val="none" w:sz="0" w:space="0" w:color="auto"/>
      </w:divBdr>
    </w:div>
    <w:div w:id="1046829855">
      <w:bodyDiv w:val="1"/>
      <w:marLeft w:val="0"/>
      <w:marRight w:val="0"/>
      <w:marTop w:val="0"/>
      <w:marBottom w:val="0"/>
      <w:divBdr>
        <w:top w:val="none" w:sz="0" w:space="0" w:color="auto"/>
        <w:left w:val="none" w:sz="0" w:space="0" w:color="auto"/>
        <w:bottom w:val="none" w:sz="0" w:space="0" w:color="auto"/>
        <w:right w:val="none" w:sz="0" w:space="0" w:color="auto"/>
      </w:divBdr>
    </w:div>
    <w:div w:id="1474640745">
      <w:bodyDiv w:val="1"/>
      <w:marLeft w:val="0"/>
      <w:marRight w:val="0"/>
      <w:marTop w:val="0"/>
      <w:marBottom w:val="0"/>
      <w:divBdr>
        <w:top w:val="none" w:sz="0" w:space="0" w:color="auto"/>
        <w:left w:val="none" w:sz="0" w:space="0" w:color="auto"/>
        <w:bottom w:val="none" w:sz="0" w:space="0" w:color="auto"/>
        <w:right w:val="none" w:sz="0" w:space="0" w:color="auto"/>
      </w:divBdr>
    </w:div>
    <w:div w:id="1551653271">
      <w:bodyDiv w:val="1"/>
      <w:marLeft w:val="0"/>
      <w:marRight w:val="0"/>
      <w:marTop w:val="0"/>
      <w:marBottom w:val="0"/>
      <w:divBdr>
        <w:top w:val="none" w:sz="0" w:space="0" w:color="auto"/>
        <w:left w:val="none" w:sz="0" w:space="0" w:color="auto"/>
        <w:bottom w:val="none" w:sz="0" w:space="0" w:color="auto"/>
        <w:right w:val="none" w:sz="0" w:space="0" w:color="auto"/>
      </w:divBdr>
      <w:divsChild>
        <w:div w:id="1443652644">
          <w:marLeft w:val="360"/>
          <w:marRight w:val="0"/>
          <w:marTop w:val="200"/>
          <w:marBottom w:val="0"/>
          <w:divBdr>
            <w:top w:val="none" w:sz="0" w:space="0" w:color="auto"/>
            <w:left w:val="none" w:sz="0" w:space="0" w:color="auto"/>
            <w:bottom w:val="none" w:sz="0" w:space="0" w:color="auto"/>
            <w:right w:val="none" w:sz="0" w:space="0" w:color="auto"/>
          </w:divBdr>
        </w:div>
      </w:divsChild>
    </w:div>
    <w:div w:id="196545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76/appi.ps.59.4.437" TargetMode="External"/><Relationship Id="rId13" Type="http://schemas.openxmlformats.org/officeDocument/2006/relationships/hyperlink" Target="https://doi-org.twu.idm.oclc.org/10.1177/1542305016680629" TargetMode="External"/><Relationship Id="rId18" Type="http://schemas.openxmlformats.org/officeDocument/2006/relationships/hyperlink" Target="https://www.youtube.com/playlist?list=PLeJOlx9Ctt-jmKGpIhqzEv7F0gmti5yyp"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dx.doi.org/10.1111/j.1468-5906.2009.01466.x" TargetMode="External"/><Relationship Id="rId17" Type="http://schemas.openxmlformats.org/officeDocument/2006/relationships/hyperlink" Target="https://www.youtube.com/c/danielmartinezzz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twu.idm.oclc.org/10.1037/scp0000158"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doi-org.twu.idm.oclc.org/10.3390/socsci10040114"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doi-org.twu.idm.oclc.org/10.1080/13674676.2014.966663" TargetMode="External"/><Relationship Id="rId14" Type="http://schemas.openxmlformats.org/officeDocument/2006/relationships/hyperlink" Target="https://doi-org.twu.idm.oclc.org/10.1558/prth.v2i2.24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1DEE0-CA90-48E3-9BAF-7CBCA9F1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17</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Martinez</dc:creator>
  <cp:keywords/>
  <dc:description/>
  <cp:lastModifiedBy>Daniel Martinez</cp:lastModifiedBy>
  <cp:revision>486</cp:revision>
  <cp:lastPrinted>2021-12-01T01:59:00Z</cp:lastPrinted>
  <dcterms:created xsi:type="dcterms:W3CDTF">2021-11-30T16:26:00Z</dcterms:created>
  <dcterms:modified xsi:type="dcterms:W3CDTF">2021-12-15T07:51:00Z</dcterms:modified>
</cp:coreProperties>
</file>